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390C0" w14:textId="00C1C402" w:rsidR="007A6EEC" w:rsidRDefault="007A6EEC" w:rsidP="007A6EEC">
      <w:pPr>
        <w:pStyle w:val="NormalWeb"/>
      </w:pPr>
      <w:r>
        <w:rPr>
          <w:noProof/>
        </w:rPr>
        <w:drawing>
          <wp:anchor distT="0" distB="0" distL="114300" distR="114300" simplePos="0" relativeHeight="251658239" behindDoc="1" locked="0" layoutInCell="1" allowOverlap="1" wp14:anchorId="76537E61" wp14:editId="1FD6FD2E">
            <wp:simplePos x="0" y="0"/>
            <wp:positionH relativeFrom="page">
              <wp:align>right</wp:align>
            </wp:positionH>
            <wp:positionV relativeFrom="paragraph">
              <wp:posOffset>-649800</wp:posOffset>
            </wp:positionV>
            <wp:extent cx="8502028" cy="9861452"/>
            <wp:effectExtent l="0" t="0" r="0" b="6985"/>
            <wp:wrapNone/>
            <wp:docPr id="1190446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alphaModFix amt="35000"/>
                      <a:extLst>
                        <a:ext uri="{28A0092B-C50C-407E-A947-70E740481C1C}">
                          <a14:useLocalDpi xmlns:a14="http://schemas.microsoft.com/office/drawing/2010/main" val="0"/>
                        </a:ext>
                      </a:extLst>
                    </a:blip>
                    <a:srcRect l="21855" t="142" r="13535"/>
                    <a:stretch/>
                  </pic:blipFill>
                  <pic:spPr bwMode="auto">
                    <a:xfrm>
                      <a:off x="0" y="0"/>
                      <a:ext cx="8502028" cy="98614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0F06790F" wp14:editId="0BC596AB">
            <wp:simplePos x="0" y="0"/>
            <wp:positionH relativeFrom="page">
              <wp:align>right</wp:align>
            </wp:positionH>
            <wp:positionV relativeFrom="page">
              <wp:posOffset>5334</wp:posOffset>
            </wp:positionV>
            <wp:extent cx="7772400" cy="10744835"/>
            <wp:effectExtent l="0" t="0" r="0" b="0"/>
            <wp:wrapNone/>
            <wp:docPr id="646011934" name="Picture 64601193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1934" name="Picture 646011934" descr="A black background with a black squar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7772400" cy="10744835"/>
                    </a:xfrm>
                    <a:prstGeom prst="rect">
                      <a:avLst/>
                    </a:prstGeom>
                  </pic:spPr>
                </pic:pic>
              </a:graphicData>
            </a:graphic>
            <wp14:sizeRelH relativeFrom="page">
              <wp14:pctWidth>0</wp14:pctWidth>
            </wp14:sizeRelH>
            <wp14:sizeRelV relativeFrom="page">
              <wp14:pctHeight>0</wp14:pctHeight>
            </wp14:sizeRelV>
          </wp:anchor>
        </w:drawing>
      </w:r>
    </w:p>
    <w:p w14:paraId="5E583038" w14:textId="24886E6F" w:rsidR="007A6EEC" w:rsidRDefault="007A6EEC">
      <w:pPr>
        <w:spacing w:line="240" w:lineRule="auto"/>
        <w:rPr>
          <w:rFonts w:ascii="Verdana" w:eastAsiaTheme="minorHAnsi" w:hAnsi="Verdana" w:cstheme="minorBidi"/>
          <w:b/>
          <w:bCs/>
          <w:color w:val="auto"/>
          <w:sz w:val="24"/>
          <w:szCs w:val="28"/>
          <w:u w:val="single"/>
        </w:rPr>
      </w:pPr>
      <w:r>
        <w:rPr>
          <w:noProof/>
        </w:rPr>
        <mc:AlternateContent>
          <mc:Choice Requires="wps">
            <w:drawing>
              <wp:anchor distT="0" distB="0" distL="114300" distR="114300" simplePos="0" relativeHeight="251659264" behindDoc="0" locked="0" layoutInCell="1" allowOverlap="1" wp14:anchorId="53D92DA0" wp14:editId="0D1FCD7C">
                <wp:simplePos x="0" y="0"/>
                <wp:positionH relativeFrom="margin">
                  <wp:align>center</wp:align>
                </wp:positionH>
                <wp:positionV relativeFrom="paragraph">
                  <wp:posOffset>403860</wp:posOffset>
                </wp:positionV>
                <wp:extent cx="6061954" cy="5795889"/>
                <wp:effectExtent l="19050" t="0" r="0" b="52705"/>
                <wp:wrapNone/>
                <wp:docPr id="1719556370" name="Text Box 1"/>
                <wp:cNvGraphicFramePr/>
                <a:graphic xmlns:a="http://schemas.openxmlformats.org/drawingml/2006/main">
                  <a:graphicData uri="http://schemas.microsoft.com/office/word/2010/wordprocessingShape">
                    <wps:wsp>
                      <wps:cNvSpPr txBox="1"/>
                      <wps:spPr>
                        <a:xfrm>
                          <a:off x="0" y="0"/>
                          <a:ext cx="6061954" cy="5795889"/>
                        </a:xfrm>
                        <a:prstGeom prst="rect">
                          <a:avLst/>
                        </a:prstGeom>
                        <a:noFill/>
                        <a:ln>
                          <a:noFill/>
                        </a:ln>
                        <a:effectLst>
                          <a:outerShdw blurRad="50800" dist="38100" dir="8100000" algn="tr" rotWithShape="0">
                            <a:prstClr val="black">
                              <a:alpha val="40000"/>
                            </a:prstClr>
                          </a:outerShdw>
                        </a:effectLst>
                      </wps:spPr>
                      <wps:txbx>
                        <w:txbxContent>
                          <w:p w14:paraId="79A5CAC4" w14:textId="25D1E6E2" w:rsidR="007A6EEC" w:rsidRPr="00D96871" w:rsidRDefault="007A6EEC" w:rsidP="007A6EEC">
                            <w:pPr>
                              <w:pStyle w:val="NormalWeb"/>
                              <w:jc w:val="center"/>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96871">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Fire Cadets</w:t>
                            </w:r>
                          </w:p>
                          <w:p w14:paraId="2751C0E3" w14:textId="0BA2959B" w:rsidR="007A6EEC" w:rsidRPr="00D96871" w:rsidRDefault="007A6EEC" w:rsidP="007A6EEC">
                            <w:pPr>
                              <w:pStyle w:val="NormalWeb"/>
                              <w:jc w:val="center"/>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96871">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National </w:t>
                            </w:r>
                          </w:p>
                          <w:p w14:paraId="23A63454" w14:textId="66278526" w:rsidR="007A6EEC" w:rsidRPr="00D96871" w:rsidRDefault="007A6EEC" w:rsidP="007A6EEC">
                            <w:pPr>
                              <w:pStyle w:val="NormalWeb"/>
                              <w:jc w:val="center"/>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96871">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Framework</w:t>
                            </w:r>
                          </w:p>
                          <w:p w14:paraId="511AFC53" w14:textId="08A25F67" w:rsidR="007A6EEC" w:rsidRPr="00D96871" w:rsidRDefault="007A6EEC" w:rsidP="007A6EEC">
                            <w:pPr>
                              <w:pStyle w:val="NormalWeb"/>
                              <w:jc w:val="center"/>
                              <w:rPr>
                                <w:rFonts w:ascii="Aptos Black" w:hAnsi="Aptos Black"/>
                                <w:b/>
                                <w:noProof/>
                                <w:color w:val="42368B"/>
                                <w:spacing w:val="10"/>
                                <w:sz w:val="72"/>
                                <w:szCs w:val="72"/>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D96871">
                              <w:rPr>
                                <w:rFonts w:ascii="Aptos Black" w:hAnsi="Aptos Black"/>
                                <w:b/>
                                <w:noProof/>
                                <w:color w:val="42368B"/>
                                <w:spacing w:val="10"/>
                                <w:sz w:val="72"/>
                                <w:szCs w:val="72"/>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2022 - 2025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92DA0" id="_x0000_t202" coordsize="21600,21600" o:spt="202" path="m,l,21600r21600,l21600,xe">
                <v:stroke joinstyle="miter"/>
                <v:path gradientshapeok="t" o:connecttype="rect"/>
              </v:shapetype>
              <v:shape id="Text Box 1" o:spid="_x0000_s1026" type="#_x0000_t202" style="position:absolute;margin-left:0;margin-top:31.8pt;width:477.3pt;height:456.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" filled="f" stroked="f">
                <v:fill o:detectmouseclick="t"/>
                <v:shadow on="t" color="black" opacity="26214f" origin=".5,-.5" offset="-.74836mm,.74836mm"/>
                <v:textbox>
                  <w:txbxContent>
                    <w:p w14:paraId="79A5CAC4" w14:textId="25D1E6E2" w:rsidR="007A6EEC" w:rsidRPr="00D96871" w:rsidRDefault="007A6EEC" w:rsidP="007A6EEC">
                      <w:pPr>
                        <w:pStyle w:val="NormalWeb"/>
                        <w:jc w:val="center"/>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96871">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Fire Cadets</w:t>
                      </w:r>
                    </w:p>
                    <w:p w14:paraId="2751C0E3" w14:textId="0BA2959B" w:rsidR="007A6EEC" w:rsidRPr="00D96871" w:rsidRDefault="007A6EEC" w:rsidP="007A6EEC">
                      <w:pPr>
                        <w:pStyle w:val="NormalWeb"/>
                        <w:jc w:val="center"/>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96871">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National </w:t>
                      </w:r>
                    </w:p>
                    <w:p w14:paraId="23A63454" w14:textId="66278526" w:rsidR="007A6EEC" w:rsidRPr="00D96871" w:rsidRDefault="007A6EEC" w:rsidP="007A6EEC">
                      <w:pPr>
                        <w:pStyle w:val="NormalWeb"/>
                        <w:jc w:val="center"/>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96871">
                        <w:rPr>
                          <w:rFonts w:ascii="Aptos Black" w:hAnsi="Aptos Black"/>
                          <w:b/>
                          <w:noProof/>
                          <w:color w:val="42368B"/>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Framework</w:t>
                      </w:r>
                    </w:p>
                    <w:p w14:paraId="511AFC53" w14:textId="08A25F67" w:rsidR="007A6EEC" w:rsidRPr="00D96871" w:rsidRDefault="007A6EEC" w:rsidP="007A6EEC">
                      <w:pPr>
                        <w:pStyle w:val="NormalWeb"/>
                        <w:jc w:val="center"/>
                        <w:rPr>
                          <w:rFonts w:ascii="Aptos Black" w:hAnsi="Aptos Black"/>
                          <w:b/>
                          <w:noProof/>
                          <w:color w:val="42368B"/>
                          <w:spacing w:val="10"/>
                          <w:sz w:val="72"/>
                          <w:szCs w:val="72"/>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D96871">
                        <w:rPr>
                          <w:rFonts w:ascii="Aptos Black" w:hAnsi="Aptos Black"/>
                          <w:b/>
                          <w:noProof/>
                          <w:color w:val="42368B"/>
                          <w:spacing w:val="10"/>
                          <w:sz w:val="72"/>
                          <w:szCs w:val="72"/>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2022 - 2025</w:t>
                      </w:r>
                    </w:p>
                  </w:txbxContent>
                </v:textbox>
                <w10:wrap anchorx="margin"/>
              </v:shape>
            </w:pict>
          </mc:Fallback>
        </mc:AlternateContent>
      </w:r>
      <w:r>
        <w:rPr>
          <w:rFonts w:ascii="Verdana" w:eastAsiaTheme="minorHAnsi" w:hAnsi="Verdana" w:cstheme="minorBidi"/>
          <w:b/>
          <w:bCs/>
          <w:color w:val="auto"/>
          <w:sz w:val="24"/>
          <w:szCs w:val="28"/>
          <w:u w:val="single"/>
        </w:rPr>
        <w:br w:type="page"/>
      </w:r>
    </w:p>
    <w:p w14:paraId="3B471A77" w14:textId="2440A073" w:rsidR="005906FD" w:rsidRDefault="002E4EA8" w:rsidP="005906FD">
      <w:pPr>
        <w:spacing w:line="240" w:lineRule="auto"/>
        <w:jc w:val="center"/>
        <w:rPr>
          <w:rFonts w:ascii="Verdana" w:eastAsiaTheme="minorHAnsi" w:hAnsi="Verdana" w:cstheme="minorBidi"/>
          <w:b/>
          <w:bCs/>
          <w:color w:val="auto"/>
          <w:sz w:val="24"/>
          <w:szCs w:val="28"/>
          <w:u w:val="single"/>
        </w:rPr>
      </w:pPr>
      <w:r w:rsidRPr="002E4EA8">
        <w:rPr>
          <w:rFonts w:ascii="Verdana" w:eastAsiaTheme="minorHAnsi" w:hAnsi="Verdana" w:cstheme="minorBidi"/>
          <w:b/>
          <w:bCs/>
          <w:color w:val="auto"/>
          <w:sz w:val="24"/>
          <w:szCs w:val="28"/>
          <w:u w:val="single"/>
        </w:rPr>
        <w:lastRenderedPageBreak/>
        <w:t>UK FIRE CADETS’ NATIONAL COLLABORATIVE FRAMEWORK</w:t>
      </w:r>
    </w:p>
    <w:p w14:paraId="5CFD13E5" w14:textId="48493370" w:rsidR="002E4EA8" w:rsidRPr="002E4EA8" w:rsidRDefault="005906FD" w:rsidP="005906FD">
      <w:pPr>
        <w:spacing w:line="240" w:lineRule="auto"/>
        <w:jc w:val="center"/>
        <w:rPr>
          <w:rFonts w:ascii="Verdana" w:eastAsiaTheme="minorHAnsi" w:hAnsi="Verdana" w:cstheme="minorBidi"/>
          <w:b/>
          <w:bCs/>
          <w:color w:val="auto"/>
          <w:sz w:val="24"/>
          <w:szCs w:val="28"/>
          <w:u w:val="single"/>
        </w:rPr>
      </w:pPr>
      <w:r>
        <w:rPr>
          <w:rFonts w:ascii="Verdana" w:eastAsiaTheme="minorHAnsi" w:hAnsi="Verdana" w:cstheme="minorBidi"/>
          <w:b/>
          <w:bCs/>
          <w:color w:val="auto"/>
          <w:sz w:val="24"/>
          <w:szCs w:val="28"/>
          <w:u w:val="single"/>
        </w:rPr>
        <w:t>2022 -2025</w:t>
      </w:r>
    </w:p>
    <w:p w14:paraId="14B3591C" w14:textId="77777777" w:rsidR="002E4EA8" w:rsidRPr="00953222" w:rsidRDefault="002E4EA8" w:rsidP="00733FFA">
      <w:pPr>
        <w:spacing w:line="240" w:lineRule="auto"/>
        <w:jc w:val="both"/>
        <w:rPr>
          <w:rFonts w:ascii="Verdana" w:eastAsiaTheme="minorHAnsi" w:hAnsi="Verdana" w:cstheme="minorBidi"/>
          <w:color w:val="auto"/>
          <w:sz w:val="20"/>
          <w:szCs w:val="20"/>
          <w:u w:val="single"/>
        </w:rPr>
      </w:pPr>
    </w:p>
    <w:p w14:paraId="08A3688B" w14:textId="65C0135A" w:rsidR="00D06824" w:rsidRPr="00D06824" w:rsidRDefault="00D06824" w:rsidP="005906FD">
      <w:pPr>
        <w:spacing w:line="240" w:lineRule="auto"/>
        <w:jc w:val="center"/>
        <w:rPr>
          <w:rFonts w:ascii="Verdana" w:eastAsiaTheme="minorHAnsi" w:hAnsi="Verdana" w:cstheme="minorBidi"/>
          <w:color w:val="auto"/>
          <w:sz w:val="20"/>
          <w:szCs w:val="20"/>
        </w:rPr>
      </w:pPr>
      <w:r w:rsidRPr="00D06824">
        <w:rPr>
          <w:rFonts w:ascii="Verdana" w:eastAsiaTheme="minorHAnsi" w:hAnsi="Verdana" w:cstheme="minorBidi"/>
          <w:color w:val="auto"/>
          <w:sz w:val="20"/>
          <w:szCs w:val="20"/>
          <w:u w:val="single"/>
        </w:rPr>
        <w:t>UK Fire Cadets</w:t>
      </w:r>
      <w:r w:rsidRPr="00D06824">
        <w:rPr>
          <w:rFonts w:ascii="Verdana" w:eastAsiaTheme="minorHAnsi" w:hAnsi="Verdana" w:cstheme="minorBidi"/>
          <w:color w:val="auto"/>
          <w:sz w:val="20"/>
          <w:szCs w:val="20"/>
        </w:rPr>
        <w:t xml:space="preserve"> is a national collaborative approach to the delivery of uniformed youth provision by UK Fire and Rescue Services supported by the </w:t>
      </w:r>
      <w:r w:rsidRPr="00D06824">
        <w:rPr>
          <w:rFonts w:ascii="Verdana" w:eastAsiaTheme="minorHAnsi" w:hAnsi="Verdana" w:cstheme="minorBidi"/>
          <w:color w:val="auto"/>
          <w:sz w:val="20"/>
          <w:szCs w:val="20"/>
          <w:u w:val="single"/>
        </w:rPr>
        <w:t>National Fire Chiefs Council</w:t>
      </w:r>
    </w:p>
    <w:p w14:paraId="7FEE5FB4" w14:textId="77777777" w:rsidR="00D06824" w:rsidRPr="00D06824" w:rsidRDefault="00D06824" w:rsidP="00733FFA">
      <w:pPr>
        <w:spacing w:line="240" w:lineRule="auto"/>
        <w:jc w:val="both"/>
        <w:rPr>
          <w:rFonts w:ascii="Verdana" w:eastAsiaTheme="minorHAnsi" w:hAnsi="Verdana" w:cstheme="minorBidi"/>
          <w:color w:val="auto"/>
          <w:sz w:val="20"/>
          <w:szCs w:val="20"/>
        </w:rPr>
      </w:pPr>
    </w:p>
    <w:tbl>
      <w:tblPr>
        <w:tblStyle w:val="TableGrid1"/>
        <w:tblW w:w="9924" w:type="dxa"/>
        <w:tblInd w:w="-42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77"/>
        <w:gridCol w:w="8647"/>
      </w:tblGrid>
      <w:tr w:rsidR="00D06824" w:rsidRPr="00D06824" w14:paraId="4F241E1E" w14:textId="77777777" w:rsidTr="009C10BE">
        <w:tc>
          <w:tcPr>
            <w:tcW w:w="1277" w:type="dxa"/>
            <w:shd w:val="clear" w:color="auto" w:fill="002060"/>
            <w:vAlign w:val="center"/>
          </w:tcPr>
          <w:p w14:paraId="76DA79F8" w14:textId="77777777" w:rsidR="00D06824" w:rsidRPr="00D06824" w:rsidRDefault="00D06824" w:rsidP="00733FFA">
            <w:pPr>
              <w:spacing w:line="240" w:lineRule="auto"/>
              <w:jc w:val="both"/>
              <w:rPr>
                <w:rFonts w:ascii="Verdana" w:eastAsiaTheme="minorHAnsi" w:hAnsi="Verdana" w:cstheme="minorBidi"/>
                <w:color w:val="auto"/>
                <w:sz w:val="20"/>
                <w:szCs w:val="20"/>
              </w:rPr>
            </w:pPr>
            <w:r w:rsidRPr="00D06824">
              <w:rPr>
                <w:rFonts w:ascii="Verdana" w:eastAsiaTheme="minorHAnsi" w:hAnsi="Verdana" w:cstheme="minorBidi"/>
                <w:color w:val="auto"/>
                <w:sz w:val="20"/>
                <w:szCs w:val="20"/>
              </w:rPr>
              <w:t>Our intent</w:t>
            </w:r>
          </w:p>
        </w:tc>
        <w:tc>
          <w:tcPr>
            <w:tcW w:w="8647" w:type="dxa"/>
            <w:shd w:val="clear" w:color="auto" w:fill="002060"/>
            <w:vAlign w:val="center"/>
          </w:tcPr>
          <w:p w14:paraId="3686096B" w14:textId="7996F3CC" w:rsidR="00D06824" w:rsidRPr="00DA3148" w:rsidRDefault="00DA3148" w:rsidP="00733FFA">
            <w:pPr>
              <w:spacing w:line="240" w:lineRule="auto"/>
              <w:jc w:val="both"/>
              <w:rPr>
                <w:rFonts w:ascii="Verdana" w:hAnsi="Verdana" w:cstheme="minorHAnsi"/>
                <w:color w:val="FFFFFF" w:themeColor="background1"/>
                <w:sz w:val="20"/>
                <w:szCs w:val="20"/>
              </w:rPr>
            </w:pPr>
            <w:r w:rsidRPr="00DA3148">
              <w:rPr>
                <w:rFonts w:ascii="Verdana" w:hAnsi="Verdana" w:cstheme="minorHAnsi"/>
                <w:color w:val="FFFFFF" w:themeColor="background1"/>
                <w:sz w:val="20"/>
                <w:szCs w:val="20"/>
              </w:rPr>
              <w:t xml:space="preserve">UKFC intend to reduce community risk and improve the life chances of young people by working collaboratively to provide safe spaces and better life changing opportunities.  Fire Cadets facilitate this by building on the strengths of our young people, supporting them to make positive contributions in their communities, develop social capacity and make positive life choices.  </w:t>
            </w:r>
          </w:p>
        </w:tc>
      </w:tr>
    </w:tbl>
    <w:p w14:paraId="361E26C5" w14:textId="77777777" w:rsidR="00D06824" w:rsidRPr="00D06824" w:rsidRDefault="00D06824" w:rsidP="00F85715">
      <w:pPr>
        <w:jc w:val="both"/>
        <w:rPr>
          <w:rFonts w:ascii="Verdana" w:eastAsiaTheme="minorHAnsi" w:hAnsi="Verdana" w:cstheme="minorBidi"/>
          <w:color w:val="auto"/>
          <w:szCs w:val="24"/>
        </w:rPr>
      </w:pPr>
    </w:p>
    <w:tbl>
      <w:tblPr>
        <w:tblStyle w:val="TableGrid1"/>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283"/>
        <w:gridCol w:w="4820"/>
      </w:tblGrid>
      <w:tr w:rsidR="00D06824" w:rsidRPr="00D06824" w14:paraId="65CCB53F" w14:textId="77777777" w:rsidTr="00603800">
        <w:trPr>
          <w:trHeight w:val="283"/>
        </w:trPr>
        <w:tc>
          <w:tcPr>
            <w:tcW w:w="4821" w:type="dxa"/>
            <w:tcBorders>
              <w:top w:val="single" w:sz="4" w:space="0" w:color="auto"/>
              <w:left w:val="single" w:sz="4" w:space="0" w:color="auto"/>
              <w:bottom w:val="single" w:sz="4" w:space="0" w:color="auto"/>
              <w:right w:val="single" w:sz="4" w:space="0" w:color="auto"/>
            </w:tcBorders>
            <w:shd w:val="clear" w:color="auto" w:fill="FFC000"/>
            <w:vAlign w:val="center"/>
          </w:tcPr>
          <w:p w14:paraId="3DC21834" w14:textId="77777777" w:rsidR="00D06824" w:rsidRPr="00D06824" w:rsidRDefault="00D06824" w:rsidP="00F85715">
            <w:pPr>
              <w:jc w:val="both"/>
              <w:rPr>
                <w:rFonts w:ascii="Verdana" w:eastAsiaTheme="minorHAnsi" w:hAnsi="Verdana" w:cstheme="minorBidi"/>
                <w:b/>
                <w:bCs/>
                <w:color w:val="C00000"/>
                <w:sz w:val="20"/>
                <w:szCs w:val="20"/>
              </w:rPr>
            </w:pPr>
            <w:r w:rsidRPr="00D06824">
              <w:rPr>
                <w:rFonts w:ascii="Verdana" w:eastAsiaTheme="minorHAnsi" w:hAnsi="Verdana" w:cstheme="minorBidi"/>
                <w:b/>
                <w:bCs/>
                <w:color w:val="C00000"/>
                <w:sz w:val="20"/>
                <w:szCs w:val="20"/>
              </w:rPr>
              <w:t xml:space="preserve">OUR VALUES AND IDENTITY </w:t>
            </w:r>
          </w:p>
        </w:tc>
        <w:tc>
          <w:tcPr>
            <w:tcW w:w="283" w:type="dxa"/>
            <w:vMerge w:val="restart"/>
            <w:tcBorders>
              <w:left w:val="single" w:sz="4" w:space="0" w:color="auto"/>
              <w:right w:val="single" w:sz="4" w:space="0" w:color="auto"/>
            </w:tcBorders>
            <w:vAlign w:val="center"/>
          </w:tcPr>
          <w:p w14:paraId="5A27450D" w14:textId="77777777" w:rsidR="00D06824" w:rsidRPr="00D06824" w:rsidRDefault="00D06824" w:rsidP="00F85715">
            <w:pPr>
              <w:jc w:val="both"/>
              <w:rPr>
                <w:rFonts w:ascii="Verdana" w:eastAsiaTheme="minorHAnsi" w:hAnsi="Verdana" w:cstheme="minorBidi"/>
                <w:color w:val="auto"/>
                <w:sz w:val="20"/>
                <w:szCs w:val="20"/>
              </w:rPr>
            </w:pPr>
          </w:p>
        </w:tc>
        <w:tc>
          <w:tcPr>
            <w:tcW w:w="4820" w:type="dxa"/>
            <w:tcBorders>
              <w:top w:val="single" w:sz="4" w:space="0" w:color="auto"/>
              <w:left w:val="single" w:sz="4" w:space="0" w:color="auto"/>
              <w:bottom w:val="single" w:sz="4" w:space="0" w:color="auto"/>
              <w:right w:val="single" w:sz="4" w:space="0" w:color="auto"/>
            </w:tcBorders>
            <w:shd w:val="clear" w:color="auto" w:fill="FFC000"/>
            <w:vAlign w:val="center"/>
          </w:tcPr>
          <w:p w14:paraId="2F90EC79" w14:textId="77777777" w:rsidR="00D06824" w:rsidRPr="00D06824" w:rsidRDefault="00D06824" w:rsidP="00F85715">
            <w:pPr>
              <w:jc w:val="both"/>
              <w:rPr>
                <w:rFonts w:ascii="Verdana" w:eastAsiaTheme="minorHAnsi" w:hAnsi="Verdana" w:cstheme="minorBidi"/>
                <w:b/>
                <w:bCs/>
                <w:color w:val="C00000"/>
                <w:sz w:val="20"/>
                <w:szCs w:val="20"/>
              </w:rPr>
            </w:pPr>
            <w:r w:rsidRPr="00D06824">
              <w:rPr>
                <w:rFonts w:ascii="Verdana" w:eastAsiaTheme="minorHAnsi" w:hAnsi="Verdana" w:cstheme="minorBidi"/>
                <w:b/>
                <w:bCs/>
                <w:color w:val="C00000"/>
                <w:sz w:val="20"/>
                <w:szCs w:val="20"/>
              </w:rPr>
              <w:t xml:space="preserve">DELIVERING A SERVICE </w:t>
            </w:r>
          </w:p>
        </w:tc>
      </w:tr>
      <w:tr w:rsidR="00D06824" w:rsidRPr="00D06824" w14:paraId="085DB909" w14:textId="77777777" w:rsidTr="009C10BE">
        <w:tc>
          <w:tcPr>
            <w:tcW w:w="4821" w:type="dxa"/>
            <w:tcBorders>
              <w:top w:val="single" w:sz="4" w:space="0" w:color="auto"/>
              <w:left w:val="single" w:sz="4" w:space="0" w:color="auto"/>
              <w:bottom w:val="single" w:sz="4" w:space="0" w:color="auto"/>
              <w:right w:val="single" w:sz="4" w:space="0" w:color="auto"/>
            </w:tcBorders>
          </w:tcPr>
          <w:p w14:paraId="7952232D" w14:textId="55CFA274" w:rsidR="00D06824" w:rsidRPr="00684468" w:rsidRDefault="00D06824" w:rsidP="00AE2AD1">
            <w:pPr>
              <w:spacing w:line="240" w:lineRule="auto"/>
              <w:rPr>
                <w:rFonts w:ascii="Verdana" w:eastAsiaTheme="minorHAnsi" w:hAnsi="Verdana" w:cstheme="minorBidi"/>
                <w:color w:val="auto"/>
                <w:sz w:val="18"/>
                <w:szCs w:val="18"/>
              </w:rPr>
            </w:pPr>
            <w:r w:rsidRPr="00684468">
              <w:rPr>
                <w:rFonts w:ascii="Verdana" w:eastAsiaTheme="minorHAnsi" w:hAnsi="Verdana" w:cstheme="minorBidi"/>
                <w:color w:val="auto"/>
                <w:sz w:val="18"/>
                <w:szCs w:val="18"/>
              </w:rPr>
              <w:t xml:space="preserve">As a Uniformed Youth Organisation Fire Cadets strive towards a </w:t>
            </w:r>
            <w:r w:rsidR="008327F3" w:rsidRPr="00684468">
              <w:rPr>
                <w:rFonts w:ascii="Verdana" w:eastAsiaTheme="minorHAnsi" w:hAnsi="Verdana" w:cstheme="minorBidi"/>
                <w:color w:val="auto"/>
                <w:sz w:val="18"/>
                <w:szCs w:val="18"/>
              </w:rPr>
              <w:t>shared</w:t>
            </w:r>
            <w:r w:rsidRPr="00684468">
              <w:rPr>
                <w:rFonts w:ascii="Verdana" w:eastAsiaTheme="minorHAnsi" w:hAnsi="Verdana" w:cstheme="minorBidi"/>
                <w:color w:val="auto"/>
                <w:sz w:val="18"/>
                <w:szCs w:val="18"/>
              </w:rPr>
              <w:t xml:space="preserve"> set of value</w:t>
            </w:r>
            <w:r w:rsidR="008327F3" w:rsidRPr="00684468">
              <w:rPr>
                <w:rFonts w:ascii="Verdana" w:eastAsiaTheme="minorHAnsi" w:hAnsi="Verdana" w:cstheme="minorBidi"/>
                <w:color w:val="auto"/>
                <w:sz w:val="18"/>
                <w:szCs w:val="18"/>
              </w:rPr>
              <w:t>s,</w:t>
            </w:r>
            <w:r w:rsidRPr="00684468">
              <w:rPr>
                <w:rFonts w:ascii="Verdana" w:eastAsiaTheme="minorHAnsi" w:hAnsi="Verdana" w:cstheme="minorBidi"/>
                <w:color w:val="auto"/>
                <w:sz w:val="18"/>
                <w:szCs w:val="18"/>
              </w:rPr>
              <w:t xml:space="preserve"> identity and purpose.</w:t>
            </w:r>
          </w:p>
          <w:p w14:paraId="5F1C67C3" w14:textId="77777777" w:rsidR="00D06824" w:rsidRPr="00684468" w:rsidRDefault="00D06824" w:rsidP="00AE2AD1">
            <w:pPr>
              <w:spacing w:line="240" w:lineRule="auto"/>
              <w:rPr>
                <w:rFonts w:ascii="Verdana" w:eastAsiaTheme="minorHAnsi" w:hAnsi="Verdana" w:cstheme="minorBidi"/>
                <w:color w:val="auto"/>
                <w:sz w:val="18"/>
                <w:szCs w:val="18"/>
              </w:rPr>
            </w:pPr>
          </w:p>
          <w:p w14:paraId="5FC58BC4" w14:textId="51F679AD" w:rsidR="00D06824" w:rsidRPr="00684468" w:rsidRDefault="00D06824" w:rsidP="00AE2AD1">
            <w:pPr>
              <w:spacing w:line="240" w:lineRule="auto"/>
              <w:rPr>
                <w:rFonts w:ascii="Verdana" w:eastAsiaTheme="minorHAnsi" w:hAnsi="Verdana" w:cstheme="minorBidi"/>
                <w:b/>
                <w:bCs/>
                <w:color w:val="auto"/>
                <w:sz w:val="18"/>
                <w:szCs w:val="18"/>
              </w:rPr>
            </w:pPr>
            <w:r w:rsidRPr="00684468">
              <w:rPr>
                <w:rFonts w:ascii="Verdana" w:eastAsiaTheme="minorHAnsi" w:hAnsi="Verdana" w:cstheme="minorBidi"/>
                <w:b/>
                <w:bCs/>
                <w:color w:val="auto"/>
                <w:sz w:val="18"/>
                <w:szCs w:val="18"/>
              </w:rPr>
              <w:t>Our values:</w:t>
            </w:r>
          </w:p>
          <w:p w14:paraId="388FB592" w14:textId="77777777" w:rsidR="00D06824" w:rsidRPr="00684468" w:rsidRDefault="00D06824" w:rsidP="00AE2AD1">
            <w:pPr>
              <w:numPr>
                <w:ilvl w:val="0"/>
                <w:numId w:val="32"/>
              </w:numPr>
              <w:autoSpaceDE w:val="0"/>
              <w:autoSpaceDN w:val="0"/>
              <w:adjustRightInd w:val="0"/>
              <w:spacing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Treat each other with fairness and respect</w:t>
            </w:r>
          </w:p>
          <w:p w14:paraId="7C3573EF" w14:textId="77777777" w:rsidR="00D06824" w:rsidRPr="00684468" w:rsidRDefault="00D06824" w:rsidP="00AE2AD1">
            <w:pPr>
              <w:numPr>
                <w:ilvl w:val="0"/>
                <w:numId w:val="32"/>
              </w:numPr>
              <w:autoSpaceDE w:val="0"/>
              <w:autoSpaceDN w:val="0"/>
              <w:adjustRightInd w:val="0"/>
              <w:spacing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Act with integrity and honesty</w:t>
            </w:r>
          </w:p>
          <w:p w14:paraId="29AD861F" w14:textId="77777777" w:rsidR="00D06824" w:rsidRPr="00684468" w:rsidRDefault="00D06824" w:rsidP="00AE2AD1">
            <w:pPr>
              <w:numPr>
                <w:ilvl w:val="0"/>
                <w:numId w:val="32"/>
              </w:numPr>
              <w:autoSpaceDE w:val="0"/>
              <w:autoSpaceDN w:val="0"/>
              <w:adjustRightInd w:val="0"/>
              <w:spacing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Challenge prejudice and discrimination</w:t>
            </w:r>
          </w:p>
          <w:p w14:paraId="00FF1521" w14:textId="77777777" w:rsidR="00D06824" w:rsidRPr="00684468" w:rsidRDefault="00D06824" w:rsidP="00AE2AD1">
            <w:pPr>
              <w:numPr>
                <w:ilvl w:val="0"/>
                <w:numId w:val="32"/>
              </w:numPr>
              <w:autoSpaceDE w:val="0"/>
              <w:autoSpaceDN w:val="0"/>
              <w:adjustRightInd w:val="0"/>
              <w:spacing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Be responsible citizens</w:t>
            </w:r>
          </w:p>
          <w:p w14:paraId="54DA3980" w14:textId="7DA96C28" w:rsidR="00D06824" w:rsidRPr="00684468" w:rsidRDefault="00D06824" w:rsidP="00AE2AD1">
            <w:pPr>
              <w:numPr>
                <w:ilvl w:val="0"/>
                <w:numId w:val="32"/>
              </w:numPr>
              <w:autoSpaceDE w:val="0"/>
              <w:autoSpaceDN w:val="0"/>
              <w:adjustRightInd w:val="0"/>
              <w:spacing w:line="240" w:lineRule="auto"/>
              <w:ind w:left="461"/>
              <w:rPr>
                <w:rFonts w:ascii="Verdana" w:eastAsiaTheme="minorHAnsi" w:hAnsi="Verdana" w:cstheme="minorBidi"/>
                <w:b/>
                <w:bCs/>
                <w:color w:val="auto"/>
                <w:sz w:val="18"/>
                <w:szCs w:val="18"/>
              </w:rPr>
            </w:pPr>
            <w:r w:rsidRPr="00684468">
              <w:rPr>
                <w:rFonts w:ascii="Verdana" w:eastAsiaTheme="minorHAnsi" w:hAnsi="Verdana" w:cstheme="minorHAnsi"/>
                <w:color w:val="auto"/>
                <w:sz w:val="18"/>
                <w:szCs w:val="18"/>
              </w:rPr>
              <w:t>Commit to personal development</w:t>
            </w:r>
          </w:p>
          <w:p w14:paraId="67A747C5" w14:textId="6F844B99" w:rsidR="008327F3" w:rsidRPr="00684468" w:rsidRDefault="008327F3" w:rsidP="008327F3">
            <w:pPr>
              <w:numPr>
                <w:ilvl w:val="0"/>
                <w:numId w:val="32"/>
              </w:numPr>
              <w:autoSpaceDE w:val="0"/>
              <w:autoSpaceDN w:val="0"/>
              <w:adjustRightInd w:val="0"/>
              <w:spacing w:line="240" w:lineRule="auto"/>
              <w:ind w:left="461"/>
              <w:rPr>
                <w:rFonts w:ascii="Verdana" w:eastAsiaTheme="minorHAnsi" w:hAnsi="Verdana" w:cstheme="minorBidi"/>
                <w:b/>
                <w:bCs/>
                <w:color w:val="auto"/>
                <w:sz w:val="18"/>
                <w:szCs w:val="18"/>
              </w:rPr>
            </w:pPr>
            <w:r w:rsidRPr="00684468">
              <w:rPr>
                <w:rFonts w:ascii="Verdana" w:hAnsi="Verdana"/>
                <w:sz w:val="18"/>
                <w:szCs w:val="18"/>
              </w:rPr>
              <w:t>Actively seek the views of young people</w:t>
            </w:r>
          </w:p>
          <w:p w14:paraId="52DCCB47" w14:textId="77777777" w:rsidR="00D06824" w:rsidRPr="00684468" w:rsidRDefault="00D06824" w:rsidP="00AE2AD1">
            <w:pPr>
              <w:autoSpaceDE w:val="0"/>
              <w:autoSpaceDN w:val="0"/>
              <w:adjustRightInd w:val="0"/>
              <w:spacing w:line="240" w:lineRule="auto"/>
              <w:ind w:left="318"/>
              <w:rPr>
                <w:rFonts w:ascii="Verdana" w:eastAsiaTheme="minorHAnsi" w:hAnsi="Verdana" w:cstheme="minorBidi"/>
                <w:b/>
                <w:bCs/>
                <w:color w:val="auto"/>
                <w:sz w:val="18"/>
                <w:szCs w:val="18"/>
              </w:rPr>
            </w:pPr>
          </w:p>
          <w:p w14:paraId="7B6F37AF" w14:textId="715792C4" w:rsidR="00D06824" w:rsidRPr="00684468" w:rsidRDefault="00D06824" w:rsidP="00AE2AD1">
            <w:pPr>
              <w:spacing w:line="240" w:lineRule="auto"/>
              <w:rPr>
                <w:rFonts w:ascii="Verdana" w:eastAsiaTheme="minorHAnsi" w:hAnsi="Verdana" w:cstheme="minorBidi"/>
                <w:b/>
                <w:bCs/>
                <w:color w:val="auto"/>
                <w:sz w:val="18"/>
                <w:szCs w:val="18"/>
              </w:rPr>
            </w:pPr>
            <w:r w:rsidRPr="00684468">
              <w:rPr>
                <w:rFonts w:ascii="Verdana" w:eastAsiaTheme="minorHAnsi" w:hAnsi="Verdana" w:cstheme="minorBidi"/>
                <w:b/>
                <w:bCs/>
                <w:color w:val="auto"/>
                <w:sz w:val="18"/>
                <w:szCs w:val="18"/>
              </w:rPr>
              <w:t>Our shared identity is:</w:t>
            </w:r>
          </w:p>
          <w:p w14:paraId="361FCDE4" w14:textId="77777777" w:rsidR="00631E95" w:rsidRPr="00684468" w:rsidRDefault="00631E95" w:rsidP="00631E95">
            <w:pPr>
              <w:numPr>
                <w:ilvl w:val="0"/>
                <w:numId w:val="32"/>
              </w:numPr>
              <w:autoSpaceDE w:val="0"/>
              <w:autoSpaceDN w:val="0"/>
              <w:adjustRightInd w:val="0"/>
              <w:spacing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An involvement of</w:t>
            </w:r>
            <w:r w:rsidR="008327F3" w:rsidRPr="00684468">
              <w:rPr>
                <w:rFonts w:ascii="Verdana" w:eastAsiaTheme="minorHAnsi" w:hAnsi="Verdana" w:cstheme="minorHAnsi"/>
                <w:color w:val="auto"/>
                <w:sz w:val="18"/>
                <w:szCs w:val="18"/>
              </w:rPr>
              <w:t xml:space="preserve"> </w:t>
            </w:r>
            <w:r w:rsidR="00D06824" w:rsidRPr="00684468">
              <w:rPr>
                <w:rFonts w:ascii="Verdana" w:eastAsiaTheme="minorHAnsi" w:hAnsi="Verdana" w:cstheme="minorHAnsi"/>
                <w:color w:val="auto"/>
                <w:sz w:val="18"/>
                <w:szCs w:val="18"/>
              </w:rPr>
              <w:t>Young people in decision making</w:t>
            </w:r>
            <w:r w:rsidRPr="00684468">
              <w:rPr>
                <w:rFonts w:ascii="Verdana" w:eastAsiaTheme="minorHAnsi" w:hAnsi="Verdana" w:cstheme="minorHAnsi"/>
                <w:color w:val="auto"/>
                <w:sz w:val="18"/>
                <w:szCs w:val="18"/>
              </w:rPr>
              <w:t xml:space="preserve"> </w:t>
            </w:r>
          </w:p>
          <w:p w14:paraId="58A57549" w14:textId="3AC2FFE6" w:rsidR="00D06824" w:rsidRPr="00684468" w:rsidRDefault="00631E95" w:rsidP="00631E95">
            <w:pPr>
              <w:numPr>
                <w:ilvl w:val="0"/>
                <w:numId w:val="32"/>
              </w:numPr>
              <w:autoSpaceDE w:val="0"/>
              <w:autoSpaceDN w:val="0"/>
              <w:adjustRightInd w:val="0"/>
              <w:spacing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A programme duration minimum one academic year</w:t>
            </w:r>
          </w:p>
          <w:p w14:paraId="5E914D74" w14:textId="630FB850" w:rsidR="00D06824" w:rsidRPr="00684468" w:rsidRDefault="00631E95" w:rsidP="00AE2AD1">
            <w:pPr>
              <w:numPr>
                <w:ilvl w:val="0"/>
                <w:numId w:val="32"/>
              </w:numPr>
              <w:autoSpaceDE w:val="0"/>
              <w:autoSpaceDN w:val="0"/>
              <w:adjustRightInd w:val="0"/>
              <w:spacing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 xml:space="preserve">A </w:t>
            </w:r>
            <w:r w:rsidR="00D06824" w:rsidRPr="00684468">
              <w:rPr>
                <w:rFonts w:ascii="Verdana" w:eastAsiaTheme="minorHAnsi" w:hAnsi="Verdana" w:cstheme="minorHAnsi"/>
                <w:color w:val="auto"/>
                <w:sz w:val="18"/>
                <w:szCs w:val="18"/>
              </w:rPr>
              <w:t>Core target age 13-17 years of age</w:t>
            </w:r>
          </w:p>
          <w:p w14:paraId="5192E559" w14:textId="77777777" w:rsidR="00631E95" w:rsidRPr="00684468" w:rsidRDefault="00631E95" w:rsidP="00631E95">
            <w:pPr>
              <w:numPr>
                <w:ilvl w:val="0"/>
                <w:numId w:val="32"/>
              </w:numPr>
              <w:autoSpaceDE w:val="0"/>
              <w:autoSpaceDN w:val="0"/>
              <w:adjustRightInd w:val="0"/>
              <w:spacing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Opportunities for recognition of attainment.</w:t>
            </w:r>
          </w:p>
          <w:p w14:paraId="0755567A" w14:textId="52F6C664" w:rsidR="00D06824" w:rsidRPr="00684468" w:rsidRDefault="00631E95" w:rsidP="00631E95">
            <w:pPr>
              <w:numPr>
                <w:ilvl w:val="0"/>
                <w:numId w:val="32"/>
              </w:numPr>
              <w:autoSpaceDE w:val="0"/>
              <w:autoSpaceDN w:val="0"/>
              <w:adjustRightInd w:val="0"/>
              <w:spacing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 xml:space="preserve">Participation in </w:t>
            </w:r>
            <w:r w:rsidR="00D06824" w:rsidRPr="00684468">
              <w:rPr>
                <w:rFonts w:ascii="Verdana" w:eastAsiaTheme="minorHAnsi" w:hAnsi="Verdana" w:cstheme="minorHAnsi"/>
                <w:color w:val="auto"/>
                <w:sz w:val="18"/>
                <w:szCs w:val="18"/>
              </w:rPr>
              <w:t>social action</w:t>
            </w:r>
          </w:p>
          <w:p w14:paraId="6FE3390B" w14:textId="0C457B9B" w:rsidR="00D06824" w:rsidRPr="00684468" w:rsidRDefault="00631E95" w:rsidP="00AE2AD1">
            <w:pPr>
              <w:numPr>
                <w:ilvl w:val="0"/>
                <w:numId w:val="32"/>
              </w:numPr>
              <w:autoSpaceDE w:val="0"/>
              <w:autoSpaceDN w:val="0"/>
              <w:adjustRightInd w:val="0"/>
              <w:spacing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An environment that p</w:t>
            </w:r>
            <w:r w:rsidR="00D06824" w:rsidRPr="00684468">
              <w:rPr>
                <w:rFonts w:ascii="Verdana" w:eastAsiaTheme="minorHAnsi" w:hAnsi="Verdana" w:cstheme="minorHAnsi"/>
                <w:color w:val="auto"/>
                <w:sz w:val="18"/>
                <w:szCs w:val="18"/>
              </w:rPr>
              <w:t>romot</w:t>
            </w:r>
            <w:r w:rsidRPr="00684468">
              <w:rPr>
                <w:rFonts w:ascii="Verdana" w:eastAsiaTheme="minorHAnsi" w:hAnsi="Verdana" w:cstheme="minorHAnsi"/>
                <w:color w:val="auto"/>
                <w:sz w:val="18"/>
                <w:szCs w:val="18"/>
              </w:rPr>
              <w:t>es</w:t>
            </w:r>
            <w:r w:rsidR="00D06824" w:rsidRPr="00684468">
              <w:rPr>
                <w:rFonts w:ascii="Verdana" w:eastAsiaTheme="minorHAnsi" w:hAnsi="Verdana" w:cstheme="minorHAnsi"/>
                <w:color w:val="auto"/>
                <w:sz w:val="18"/>
                <w:szCs w:val="18"/>
              </w:rPr>
              <w:t xml:space="preserve"> resilience and safer</w:t>
            </w:r>
            <w:r w:rsidRPr="00684468">
              <w:rPr>
                <w:rFonts w:ascii="Verdana" w:eastAsiaTheme="minorHAnsi" w:hAnsi="Verdana" w:cstheme="minorHAnsi"/>
                <w:color w:val="auto"/>
                <w:sz w:val="18"/>
                <w:szCs w:val="18"/>
              </w:rPr>
              <w:t>, stronger</w:t>
            </w:r>
            <w:r w:rsidR="00D06824" w:rsidRPr="00684468">
              <w:rPr>
                <w:rFonts w:ascii="Verdana" w:eastAsiaTheme="minorHAnsi" w:hAnsi="Verdana" w:cstheme="minorHAnsi"/>
                <w:color w:val="auto"/>
                <w:sz w:val="18"/>
                <w:szCs w:val="18"/>
              </w:rPr>
              <w:t xml:space="preserve"> communities</w:t>
            </w:r>
          </w:p>
          <w:p w14:paraId="7B105A12" w14:textId="77777777" w:rsidR="00D06824" w:rsidRPr="00684468" w:rsidRDefault="00D06824" w:rsidP="00AE2AD1">
            <w:pPr>
              <w:numPr>
                <w:ilvl w:val="0"/>
                <w:numId w:val="32"/>
              </w:numPr>
              <w:autoSpaceDE w:val="0"/>
              <w:autoSpaceDN w:val="0"/>
              <w:adjustRightInd w:val="0"/>
              <w:spacing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Inclusive and diverse membership</w:t>
            </w:r>
          </w:p>
          <w:p w14:paraId="1CED9AA2" w14:textId="77777777" w:rsidR="00D06824" w:rsidRPr="00684468" w:rsidRDefault="00D06824" w:rsidP="00AE2AD1">
            <w:pPr>
              <w:autoSpaceDE w:val="0"/>
              <w:autoSpaceDN w:val="0"/>
              <w:adjustRightInd w:val="0"/>
              <w:spacing w:line="240" w:lineRule="auto"/>
              <w:rPr>
                <w:rFonts w:ascii="Verdana" w:eastAsiaTheme="minorHAnsi" w:hAnsi="Verdana" w:cstheme="minorBidi"/>
                <w:b/>
                <w:bCs/>
                <w:color w:val="auto"/>
                <w:sz w:val="18"/>
                <w:szCs w:val="18"/>
              </w:rPr>
            </w:pPr>
          </w:p>
          <w:p w14:paraId="6252086C" w14:textId="77777777" w:rsidR="00D06824" w:rsidRPr="00684468" w:rsidRDefault="00D06824" w:rsidP="00AE2AD1">
            <w:pPr>
              <w:spacing w:line="240" w:lineRule="auto"/>
              <w:rPr>
                <w:rFonts w:ascii="Verdana" w:eastAsiaTheme="minorHAnsi" w:hAnsi="Verdana" w:cstheme="minorBidi"/>
                <w:b/>
                <w:bCs/>
                <w:color w:val="auto"/>
                <w:sz w:val="18"/>
                <w:szCs w:val="18"/>
              </w:rPr>
            </w:pPr>
            <w:r w:rsidRPr="00684468">
              <w:rPr>
                <w:rFonts w:ascii="Verdana" w:eastAsiaTheme="minorHAnsi" w:hAnsi="Verdana" w:cstheme="minorBidi"/>
                <w:b/>
                <w:bCs/>
                <w:color w:val="auto"/>
                <w:sz w:val="18"/>
                <w:szCs w:val="18"/>
              </w:rPr>
              <w:t>Our organisation consists of:</w:t>
            </w:r>
          </w:p>
          <w:p w14:paraId="001A13B2" w14:textId="77777777" w:rsidR="00D06824" w:rsidRPr="00684468" w:rsidRDefault="00D06824" w:rsidP="00AE2AD1">
            <w:pPr>
              <w:spacing w:line="240" w:lineRule="auto"/>
              <w:rPr>
                <w:rFonts w:ascii="Verdana" w:eastAsiaTheme="minorHAnsi" w:hAnsi="Verdana" w:cstheme="minorBidi"/>
                <w:color w:val="auto"/>
                <w:sz w:val="18"/>
                <w:szCs w:val="18"/>
              </w:rPr>
            </w:pPr>
            <w:r w:rsidRPr="00684468">
              <w:rPr>
                <w:rFonts w:ascii="Verdana" w:eastAsiaTheme="minorHAnsi" w:hAnsi="Verdana" w:cstheme="minorBidi"/>
                <w:b/>
                <w:bCs/>
                <w:color w:val="auto"/>
                <w:sz w:val="18"/>
                <w:szCs w:val="18"/>
              </w:rPr>
              <w:t>UKFC Executive</w:t>
            </w:r>
            <w:r w:rsidRPr="00684468">
              <w:rPr>
                <w:rFonts w:ascii="Verdana" w:eastAsiaTheme="minorHAnsi" w:hAnsi="Verdana" w:cstheme="minorBidi"/>
                <w:color w:val="auto"/>
                <w:sz w:val="18"/>
                <w:szCs w:val="18"/>
              </w:rPr>
              <w:t xml:space="preserve"> – Chair and Vice Chair appointed by the NFCC CYP Lead Officer and supported by staff from the NFCC CYP Team.</w:t>
            </w:r>
          </w:p>
          <w:p w14:paraId="03723BD4" w14:textId="77777777" w:rsidR="00D06824" w:rsidRPr="00684468" w:rsidRDefault="00D06824" w:rsidP="00AE2AD1">
            <w:pPr>
              <w:spacing w:line="240" w:lineRule="auto"/>
              <w:rPr>
                <w:rFonts w:ascii="Verdana" w:eastAsiaTheme="minorHAnsi" w:hAnsi="Verdana" w:cstheme="minorBidi"/>
                <w:color w:val="auto"/>
                <w:sz w:val="18"/>
                <w:szCs w:val="18"/>
              </w:rPr>
            </w:pPr>
          </w:p>
          <w:p w14:paraId="506DF547" w14:textId="108524C8" w:rsidR="00D06824" w:rsidRPr="00684468" w:rsidRDefault="00D06824" w:rsidP="00AE2AD1">
            <w:pPr>
              <w:spacing w:line="240" w:lineRule="auto"/>
              <w:rPr>
                <w:rFonts w:ascii="Verdana" w:eastAsiaTheme="minorHAnsi" w:hAnsi="Verdana" w:cstheme="minorBidi"/>
                <w:color w:val="auto"/>
                <w:sz w:val="18"/>
                <w:szCs w:val="18"/>
              </w:rPr>
            </w:pPr>
            <w:r w:rsidRPr="00684468">
              <w:rPr>
                <w:rFonts w:ascii="Verdana" w:eastAsiaTheme="minorHAnsi" w:hAnsi="Verdana" w:cstheme="minorBidi"/>
                <w:b/>
                <w:bCs/>
                <w:color w:val="auto"/>
                <w:sz w:val="18"/>
                <w:szCs w:val="18"/>
              </w:rPr>
              <w:t>UKFC Strategic Hub</w:t>
            </w:r>
            <w:r w:rsidRPr="00684468">
              <w:rPr>
                <w:rFonts w:ascii="Verdana" w:eastAsiaTheme="minorHAnsi" w:hAnsi="Verdana" w:cstheme="minorBidi"/>
                <w:color w:val="auto"/>
                <w:sz w:val="18"/>
                <w:szCs w:val="18"/>
              </w:rPr>
              <w:t xml:space="preserve"> – Strategic group</w:t>
            </w:r>
            <w:r w:rsidR="00631E95" w:rsidRPr="00684468">
              <w:rPr>
                <w:rFonts w:ascii="Verdana" w:eastAsiaTheme="minorHAnsi" w:hAnsi="Verdana" w:cstheme="minorBidi"/>
                <w:color w:val="auto"/>
                <w:sz w:val="18"/>
                <w:szCs w:val="18"/>
              </w:rPr>
              <w:t>, chaired by the UKFC Chair,</w:t>
            </w:r>
            <w:r w:rsidRPr="00684468">
              <w:rPr>
                <w:rFonts w:ascii="Verdana" w:eastAsiaTheme="minorHAnsi" w:hAnsi="Verdana" w:cstheme="minorBidi"/>
                <w:color w:val="auto"/>
                <w:sz w:val="18"/>
                <w:szCs w:val="18"/>
              </w:rPr>
              <w:t xml:space="preserve"> responsible for planning and development with membership drawn from managers within Fire and Rescue Services that deliver uniformed youth provision.</w:t>
            </w:r>
          </w:p>
          <w:p w14:paraId="25679506" w14:textId="77777777" w:rsidR="00D06824" w:rsidRPr="00684468" w:rsidRDefault="00D06824" w:rsidP="00AE2AD1">
            <w:pPr>
              <w:spacing w:line="240" w:lineRule="auto"/>
              <w:rPr>
                <w:rFonts w:ascii="Verdana" w:eastAsiaTheme="minorHAnsi" w:hAnsi="Verdana" w:cstheme="minorBidi"/>
                <w:color w:val="auto"/>
                <w:sz w:val="18"/>
                <w:szCs w:val="18"/>
              </w:rPr>
            </w:pPr>
          </w:p>
          <w:p w14:paraId="11CCCDEA" w14:textId="77777777" w:rsidR="00D06824" w:rsidRPr="00684468" w:rsidRDefault="00D06824" w:rsidP="00AE2AD1">
            <w:pPr>
              <w:spacing w:line="240" w:lineRule="auto"/>
              <w:rPr>
                <w:rFonts w:ascii="Verdana" w:eastAsiaTheme="minorHAnsi" w:hAnsi="Verdana" w:cstheme="minorBidi"/>
                <w:color w:val="auto"/>
                <w:sz w:val="18"/>
                <w:szCs w:val="18"/>
              </w:rPr>
            </w:pPr>
            <w:r w:rsidRPr="00684468">
              <w:rPr>
                <w:rFonts w:ascii="Verdana" w:eastAsiaTheme="minorHAnsi" w:hAnsi="Verdana" w:cstheme="minorBidi"/>
                <w:b/>
                <w:bCs/>
                <w:color w:val="auto"/>
                <w:sz w:val="18"/>
                <w:szCs w:val="18"/>
              </w:rPr>
              <w:t>UKFC Network</w:t>
            </w:r>
            <w:r w:rsidRPr="00684468">
              <w:rPr>
                <w:rFonts w:ascii="Verdana" w:eastAsiaTheme="minorHAnsi" w:hAnsi="Verdana" w:cstheme="minorBidi"/>
                <w:color w:val="auto"/>
                <w:sz w:val="18"/>
                <w:szCs w:val="18"/>
              </w:rPr>
              <w:t xml:space="preserve"> – Membership from staff and volunteers within Fire and Rescue Services that deliver uniformed youth provision.</w:t>
            </w:r>
          </w:p>
        </w:tc>
        <w:tc>
          <w:tcPr>
            <w:tcW w:w="283" w:type="dxa"/>
            <w:vMerge/>
            <w:tcBorders>
              <w:left w:val="single" w:sz="4" w:space="0" w:color="auto"/>
              <w:right w:val="single" w:sz="4" w:space="0" w:color="auto"/>
            </w:tcBorders>
          </w:tcPr>
          <w:p w14:paraId="79044F77" w14:textId="77777777" w:rsidR="00D06824" w:rsidRPr="00684468" w:rsidRDefault="00D06824" w:rsidP="00603800">
            <w:pPr>
              <w:spacing w:before="60" w:line="240" w:lineRule="auto"/>
              <w:rPr>
                <w:rFonts w:ascii="Verdana" w:eastAsiaTheme="minorHAnsi" w:hAnsi="Verdana" w:cstheme="minorBidi"/>
                <w:color w:val="auto"/>
                <w:sz w:val="18"/>
                <w:szCs w:val="18"/>
              </w:rPr>
            </w:pPr>
          </w:p>
        </w:tc>
        <w:tc>
          <w:tcPr>
            <w:tcW w:w="4820" w:type="dxa"/>
            <w:tcBorders>
              <w:top w:val="single" w:sz="4" w:space="0" w:color="auto"/>
              <w:left w:val="single" w:sz="4" w:space="0" w:color="auto"/>
              <w:bottom w:val="single" w:sz="4" w:space="0" w:color="auto"/>
              <w:right w:val="single" w:sz="4" w:space="0" w:color="auto"/>
            </w:tcBorders>
          </w:tcPr>
          <w:p w14:paraId="356970AE" w14:textId="77777777" w:rsidR="00D06824" w:rsidRPr="00684468" w:rsidRDefault="00D06824" w:rsidP="00603800">
            <w:pPr>
              <w:spacing w:before="60" w:line="240" w:lineRule="auto"/>
              <w:rPr>
                <w:rFonts w:ascii="Verdana" w:eastAsiaTheme="minorHAnsi" w:hAnsi="Verdana" w:cstheme="minorBidi"/>
                <w:color w:val="auto"/>
                <w:sz w:val="18"/>
                <w:szCs w:val="18"/>
              </w:rPr>
            </w:pPr>
            <w:r w:rsidRPr="00684468">
              <w:rPr>
                <w:rFonts w:ascii="Verdana" w:eastAsiaTheme="minorHAnsi" w:hAnsi="Verdana" w:cstheme="minorBidi"/>
                <w:color w:val="auto"/>
                <w:sz w:val="18"/>
                <w:szCs w:val="18"/>
              </w:rPr>
              <w:t xml:space="preserve">Fire Cadet staff and volunteers will work within the principles and values of the </w:t>
            </w:r>
            <w:r w:rsidRPr="00684468">
              <w:rPr>
                <w:rFonts w:ascii="Verdana" w:eastAsiaTheme="minorHAnsi" w:hAnsi="Verdana" w:cstheme="minorHAnsi"/>
                <w:color w:val="auto"/>
                <w:sz w:val="18"/>
                <w:szCs w:val="18"/>
                <w:u w:val="single"/>
              </w:rPr>
              <w:t>UK Fire and Rescue Service’s Children and Young People Offer.</w:t>
            </w:r>
          </w:p>
          <w:p w14:paraId="2914A525" w14:textId="77777777" w:rsidR="00D06824" w:rsidRPr="00684468" w:rsidRDefault="00D06824" w:rsidP="00603800">
            <w:pPr>
              <w:spacing w:before="60" w:line="240" w:lineRule="auto"/>
              <w:rPr>
                <w:rFonts w:ascii="Verdana" w:eastAsiaTheme="minorHAnsi" w:hAnsi="Verdana" w:cstheme="minorBidi"/>
                <w:b/>
                <w:bCs/>
                <w:color w:val="auto"/>
                <w:sz w:val="18"/>
                <w:szCs w:val="18"/>
              </w:rPr>
            </w:pPr>
          </w:p>
          <w:p w14:paraId="18103F6E" w14:textId="77777777" w:rsidR="00D06824" w:rsidRPr="00684468" w:rsidRDefault="00D06824" w:rsidP="00603800">
            <w:pPr>
              <w:spacing w:before="60" w:line="240" w:lineRule="auto"/>
              <w:rPr>
                <w:rFonts w:ascii="Verdana" w:eastAsiaTheme="minorHAnsi" w:hAnsi="Verdana" w:cstheme="minorBidi"/>
                <w:b/>
                <w:bCs/>
                <w:color w:val="auto"/>
                <w:sz w:val="18"/>
                <w:szCs w:val="18"/>
              </w:rPr>
            </w:pPr>
            <w:r w:rsidRPr="00684468">
              <w:rPr>
                <w:rFonts w:ascii="Verdana" w:eastAsiaTheme="minorHAnsi" w:hAnsi="Verdana" w:cstheme="minorBidi"/>
                <w:b/>
                <w:bCs/>
                <w:color w:val="auto"/>
                <w:sz w:val="18"/>
                <w:szCs w:val="18"/>
              </w:rPr>
              <w:t>Our Aims</w:t>
            </w:r>
          </w:p>
          <w:p w14:paraId="425E2146" w14:textId="77777777" w:rsidR="00D06824" w:rsidRPr="00684468" w:rsidRDefault="00D06824" w:rsidP="00603800">
            <w:pPr>
              <w:numPr>
                <w:ilvl w:val="0"/>
                <w:numId w:val="32"/>
              </w:numPr>
              <w:autoSpaceDE w:val="0"/>
              <w:autoSpaceDN w:val="0"/>
              <w:adjustRightInd w:val="0"/>
              <w:spacing w:before="60"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To continue to develop as an exceptional uniformed youth organisation shaped by young people, making a positive difference in our communities.</w:t>
            </w:r>
          </w:p>
          <w:p w14:paraId="302F4AC1" w14:textId="77777777" w:rsidR="00D06824" w:rsidRPr="00684468" w:rsidRDefault="00D06824" w:rsidP="00603800">
            <w:pPr>
              <w:numPr>
                <w:ilvl w:val="0"/>
                <w:numId w:val="32"/>
              </w:numPr>
              <w:autoSpaceDE w:val="0"/>
              <w:autoSpaceDN w:val="0"/>
              <w:adjustRightInd w:val="0"/>
              <w:spacing w:before="60"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 xml:space="preserve">To ensure the nationally recognised framework continues to grow and reflects the needs and aspirations of young people. </w:t>
            </w:r>
          </w:p>
          <w:p w14:paraId="21539D2A" w14:textId="77777777" w:rsidR="00D06824" w:rsidRPr="00684468" w:rsidRDefault="00D06824" w:rsidP="00603800">
            <w:pPr>
              <w:numPr>
                <w:ilvl w:val="0"/>
                <w:numId w:val="32"/>
              </w:numPr>
              <w:autoSpaceDE w:val="0"/>
              <w:autoSpaceDN w:val="0"/>
              <w:adjustRightInd w:val="0"/>
              <w:spacing w:before="60"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To contribute to the reduction in community risk and vulnerability.</w:t>
            </w:r>
          </w:p>
          <w:p w14:paraId="1FC11FF0" w14:textId="77777777" w:rsidR="00D06824" w:rsidRPr="00684468" w:rsidRDefault="00D06824" w:rsidP="00603800">
            <w:pPr>
              <w:autoSpaceDE w:val="0"/>
              <w:autoSpaceDN w:val="0"/>
              <w:adjustRightInd w:val="0"/>
              <w:spacing w:before="60" w:line="240" w:lineRule="auto"/>
              <w:ind w:left="461"/>
              <w:rPr>
                <w:rFonts w:ascii="Verdana" w:eastAsiaTheme="minorHAnsi" w:hAnsi="Verdana" w:cstheme="minorHAnsi"/>
                <w:color w:val="auto"/>
                <w:sz w:val="18"/>
                <w:szCs w:val="18"/>
              </w:rPr>
            </w:pPr>
          </w:p>
          <w:p w14:paraId="4EF2FF32" w14:textId="77777777" w:rsidR="00D06824" w:rsidRPr="00684468" w:rsidRDefault="00D06824" w:rsidP="00603800">
            <w:pPr>
              <w:spacing w:before="60" w:line="240" w:lineRule="auto"/>
              <w:rPr>
                <w:rFonts w:ascii="Verdana" w:eastAsiaTheme="minorHAnsi" w:hAnsi="Verdana" w:cstheme="minorBidi"/>
                <w:b/>
                <w:bCs/>
                <w:color w:val="auto"/>
                <w:sz w:val="18"/>
                <w:szCs w:val="18"/>
              </w:rPr>
            </w:pPr>
            <w:r w:rsidRPr="00684468">
              <w:rPr>
                <w:rFonts w:ascii="Verdana" w:eastAsiaTheme="minorHAnsi" w:hAnsi="Verdana" w:cstheme="minorBidi"/>
                <w:b/>
                <w:bCs/>
                <w:color w:val="auto"/>
                <w:sz w:val="18"/>
                <w:szCs w:val="18"/>
              </w:rPr>
              <w:t>Our Objectives</w:t>
            </w:r>
          </w:p>
          <w:p w14:paraId="5B35062B" w14:textId="77777777" w:rsidR="00D06824" w:rsidRPr="00684468" w:rsidRDefault="00D06824" w:rsidP="00410379">
            <w:pPr>
              <w:numPr>
                <w:ilvl w:val="0"/>
                <w:numId w:val="38"/>
              </w:numPr>
              <w:autoSpaceDE w:val="0"/>
              <w:autoSpaceDN w:val="0"/>
              <w:adjustRightInd w:val="0"/>
              <w:spacing w:before="60"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To promote and develop the national brand and shared identity of Fire Cadets.</w:t>
            </w:r>
          </w:p>
          <w:p w14:paraId="1C3A73C5" w14:textId="77777777" w:rsidR="00D06824" w:rsidRPr="00684468" w:rsidRDefault="00D06824" w:rsidP="00410379">
            <w:pPr>
              <w:numPr>
                <w:ilvl w:val="0"/>
                <w:numId w:val="38"/>
              </w:numPr>
              <w:autoSpaceDE w:val="0"/>
              <w:autoSpaceDN w:val="0"/>
              <w:adjustRightInd w:val="0"/>
              <w:spacing w:before="60"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To encourage the active involvement of young people in the future development of Fire Cadets.</w:t>
            </w:r>
          </w:p>
          <w:p w14:paraId="4AA9C80F" w14:textId="40DD4310" w:rsidR="00BB5E19" w:rsidRPr="00684468" w:rsidRDefault="00BB5E19" w:rsidP="00410379">
            <w:pPr>
              <w:numPr>
                <w:ilvl w:val="0"/>
                <w:numId w:val="38"/>
              </w:numPr>
              <w:autoSpaceDE w:val="0"/>
              <w:autoSpaceDN w:val="0"/>
              <w:adjustRightInd w:val="0"/>
              <w:spacing w:before="60" w:line="240" w:lineRule="auto"/>
              <w:ind w:left="461"/>
              <w:rPr>
                <w:rFonts w:ascii="Verdana" w:hAnsi="Verdana" w:cstheme="minorHAnsi"/>
                <w:sz w:val="18"/>
                <w:szCs w:val="18"/>
              </w:rPr>
            </w:pPr>
            <w:r w:rsidRPr="00684468">
              <w:rPr>
                <w:rFonts w:ascii="Verdana" w:hAnsi="Verdana" w:cstheme="minorHAnsi"/>
                <w:sz w:val="18"/>
                <w:szCs w:val="18"/>
              </w:rPr>
              <w:t xml:space="preserve">To encourage recruitment strategies that consider </w:t>
            </w:r>
            <w:r w:rsidRPr="00684468">
              <w:rPr>
                <w:rFonts w:ascii="Verdana" w:eastAsiaTheme="minorHAnsi" w:hAnsi="Verdana" w:cstheme="minorHAnsi"/>
                <w:color w:val="auto"/>
                <w:sz w:val="18"/>
                <w:szCs w:val="18"/>
              </w:rPr>
              <w:t>disadvantaged</w:t>
            </w:r>
            <w:r w:rsidR="00267358" w:rsidRPr="00684468">
              <w:rPr>
                <w:rFonts w:ascii="Verdana" w:eastAsiaTheme="minorHAnsi" w:hAnsi="Verdana" w:cstheme="minorHAnsi"/>
                <w:color w:val="auto"/>
                <w:sz w:val="18"/>
                <w:szCs w:val="18"/>
              </w:rPr>
              <w:t>,</w:t>
            </w:r>
            <w:r w:rsidRPr="00684468">
              <w:rPr>
                <w:rFonts w:ascii="Verdana" w:eastAsiaTheme="minorHAnsi" w:hAnsi="Verdana" w:cstheme="minorHAnsi"/>
                <w:color w:val="auto"/>
                <w:sz w:val="18"/>
                <w:szCs w:val="18"/>
              </w:rPr>
              <w:t xml:space="preserve"> under-represented young people</w:t>
            </w:r>
            <w:r w:rsidR="00055993" w:rsidRPr="00684468">
              <w:rPr>
                <w:rFonts w:ascii="Verdana" w:eastAsiaTheme="minorHAnsi" w:hAnsi="Verdana" w:cstheme="minorHAnsi"/>
                <w:color w:val="auto"/>
                <w:sz w:val="18"/>
                <w:szCs w:val="18"/>
              </w:rPr>
              <w:t xml:space="preserve"> and left behind communities</w:t>
            </w:r>
            <w:r w:rsidR="003849B4" w:rsidRPr="00684468">
              <w:rPr>
                <w:rFonts w:ascii="Verdana" w:eastAsiaTheme="minorHAnsi" w:hAnsi="Verdana" w:cstheme="minorHAnsi"/>
                <w:color w:val="auto"/>
                <w:sz w:val="18"/>
                <w:szCs w:val="18"/>
              </w:rPr>
              <w:t>.</w:t>
            </w:r>
          </w:p>
          <w:p w14:paraId="0977FF5F" w14:textId="2EC50851" w:rsidR="00D06824" w:rsidRPr="00684468" w:rsidRDefault="00D06824" w:rsidP="00410379">
            <w:pPr>
              <w:numPr>
                <w:ilvl w:val="0"/>
                <w:numId w:val="38"/>
              </w:numPr>
              <w:autoSpaceDE w:val="0"/>
              <w:autoSpaceDN w:val="0"/>
              <w:adjustRightInd w:val="0"/>
              <w:spacing w:before="60"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To promote opportunities for participation in regional, national and international events and activities.</w:t>
            </w:r>
          </w:p>
          <w:p w14:paraId="5B8C98D5" w14:textId="77777777" w:rsidR="00D06824" w:rsidRPr="00684468" w:rsidRDefault="00D06824" w:rsidP="00410379">
            <w:pPr>
              <w:numPr>
                <w:ilvl w:val="0"/>
                <w:numId w:val="38"/>
              </w:numPr>
              <w:autoSpaceDE w:val="0"/>
              <w:autoSpaceDN w:val="0"/>
              <w:adjustRightInd w:val="0"/>
              <w:spacing w:before="60"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To improve the training opportunities available for instructors in line with national good practice.</w:t>
            </w:r>
          </w:p>
          <w:p w14:paraId="3BCFFB7F" w14:textId="77777777" w:rsidR="00D06824" w:rsidRPr="00684468" w:rsidRDefault="00D06824" w:rsidP="00410379">
            <w:pPr>
              <w:numPr>
                <w:ilvl w:val="0"/>
                <w:numId w:val="38"/>
              </w:numPr>
              <w:autoSpaceDE w:val="0"/>
              <w:autoSpaceDN w:val="0"/>
              <w:adjustRightInd w:val="0"/>
              <w:spacing w:before="60"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To support the provision of quality volunteering opportunities for adults.</w:t>
            </w:r>
          </w:p>
          <w:p w14:paraId="34F001FE" w14:textId="77777777" w:rsidR="00D06824" w:rsidRPr="00684468" w:rsidRDefault="00D06824" w:rsidP="00410379">
            <w:pPr>
              <w:numPr>
                <w:ilvl w:val="0"/>
                <w:numId w:val="38"/>
              </w:numPr>
              <w:autoSpaceDE w:val="0"/>
              <w:autoSpaceDN w:val="0"/>
              <w:adjustRightInd w:val="0"/>
              <w:spacing w:before="60"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To develop partnerships with agencies and organisation that have similar goals.</w:t>
            </w:r>
          </w:p>
          <w:p w14:paraId="7689325B" w14:textId="77777777" w:rsidR="00D06824" w:rsidRPr="00684468" w:rsidRDefault="00D06824" w:rsidP="00410379">
            <w:pPr>
              <w:numPr>
                <w:ilvl w:val="0"/>
                <w:numId w:val="38"/>
              </w:numPr>
              <w:autoSpaceDE w:val="0"/>
              <w:autoSpaceDN w:val="0"/>
              <w:adjustRightInd w:val="0"/>
              <w:spacing w:before="60" w:line="240" w:lineRule="auto"/>
              <w:ind w:left="461"/>
              <w:rPr>
                <w:rFonts w:ascii="Verdana" w:eastAsiaTheme="minorHAnsi" w:hAnsi="Verdana" w:cstheme="minorHAnsi"/>
                <w:color w:val="auto"/>
                <w:sz w:val="18"/>
                <w:szCs w:val="18"/>
              </w:rPr>
            </w:pPr>
            <w:r w:rsidRPr="00684468">
              <w:rPr>
                <w:rFonts w:ascii="Verdana" w:eastAsiaTheme="minorHAnsi" w:hAnsi="Verdana" w:cstheme="minorHAnsi"/>
                <w:color w:val="auto"/>
                <w:sz w:val="18"/>
                <w:szCs w:val="18"/>
              </w:rPr>
              <w:t>To promote participation in Social Action to increase community engagement and reduce community risk and vulnerability.</w:t>
            </w:r>
          </w:p>
        </w:tc>
      </w:tr>
    </w:tbl>
    <w:p w14:paraId="23AC5EFF" w14:textId="77777777" w:rsidR="00330014" w:rsidRPr="00F85715" w:rsidRDefault="00330014" w:rsidP="00891878">
      <w:pPr>
        <w:jc w:val="both"/>
        <w:rPr>
          <w:rFonts w:ascii="Verdana" w:hAnsi="Verdana"/>
        </w:rPr>
      </w:pPr>
    </w:p>
    <w:sectPr w:rsidR="00330014" w:rsidRPr="00F85715" w:rsidSect="00330014">
      <w:headerReference w:type="default" r:id="rId13"/>
      <w:footerReference w:type="even" r:id="rId14"/>
      <w:footerReference w:type="default" r:id="rId15"/>
      <w:pgSz w:w="11900" w:h="16840"/>
      <w:pgMar w:top="1843"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BC625" w14:textId="77777777" w:rsidR="00ED4494" w:rsidRDefault="00ED4494" w:rsidP="001E2E30">
      <w:r>
        <w:separator/>
      </w:r>
    </w:p>
  </w:endnote>
  <w:endnote w:type="continuationSeparator" w:id="0">
    <w:p w14:paraId="155ED777" w14:textId="77777777" w:rsidR="00ED4494" w:rsidRDefault="00ED4494" w:rsidP="001E2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Black">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7671273"/>
      <w:docPartObj>
        <w:docPartGallery w:val="Page Numbers (Bottom of Page)"/>
        <w:docPartUnique/>
      </w:docPartObj>
    </w:sdtPr>
    <w:sdtEndPr>
      <w:rPr>
        <w:rStyle w:val="PageNumber"/>
      </w:rPr>
    </w:sdtEndPr>
    <w:sdtContent>
      <w:p w14:paraId="1D327632" w14:textId="77777777" w:rsidR="00A5746A" w:rsidRDefault="00A5746A" w:rsidP="000241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ED1EED" w14:textId="77777777" w:rsidR="00A5746A" w:rsidRDefault="00A5746A">
    <w:pPr>
      <w:pStyle w:val="Footer"/>
    </w:pPr>
  </w:p>
  <w:p w14:paraId="2AC83DDE" w14:textId="77777777" w:rsidR="00A5746A" w:rsidRDefault="00A574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3848391"/>
      <w:docPartObj>
        <w:docPartGallery w:val="Page Numbers (Bottom of Page)"/>
        <w:docPartUnique/>
      </w:docPartObj>
    </w:sdtPr>
    <w:sdtEndPr>
      <w:rPr>
        <w:rStyle w:val="PageNumber"/>
      </w:rPr>
    </w:sdtEndPr>
    <w:sdtContent>
      <w:p w14:paraId="4302932B" w14:textId="77777777" w:rsidR="00A5746A" w:rsidRDefault="00A5746A" w:rsidP="00181F99">
        <w:pPr>
          <w:pStyle w:val="Footer"/>
          <w:framePr w:wrap="none" w:vAnchor="text" w:hAnchor="page" w:x="5873" w:y="348"/>
          <w:rPr>
            <w:rStyle w:val="PageNumber"/>
          </w:rPr>
        </w:pPr>
        <w:r w:rsidRPr="0002412F">
          <w:rPr>
            <w:rStyle w:val="PageNumber"/>
            <w:color w:val="FFFFFF" w:themeColor="background1"/>
            <w:sz w:val="21"/>
          </w:rPr>
          <w:fldChar w:fldCharType="begin"/>
        </w:r>
        <w:r w:rsidRPr="0002412F">
          <w:rPr>
            <w:rStyle w:val="PageNumber"/>
            <w:color w:val="FFFFFF" w:themeColor="background1"/>
            <w:sz w:val="21"/>
          </w:rPr>
          <w:instrText xml:space="preserve"> PAGE </w:instrText>
        </w:r>
        <w:r w:rsidRPr="0002412F">
          <w:rPr>
            <w:rStyle w:val="PageNumber"/>
            <w:color w:val="FFFFFF" w:themeColor="background1"/>
            <w:sz w:val="21"/>
          </w:rPr>
          <w:fldChar w:fldCharType="separate"/>
        </w:r>
        <w:r>
          <w:rPr>
            <w:rStyle w:val="PageNumber"/>
            <w:noProof/>
            <w:color w:val="FFFFFF" w:themeColor="background1"/>
            <w:sz w:val="21"/>
          </w:rPr>
          <w:t>1</w:t>
        </w:r>
        <w:r w:rsidRPr="0002412F">
          <w:rPr>
            <w:rStyle w:val="PageNumber"/>
            <w:color w:val="FFFFFF" w:themeColor="background1"/>
            <w:sz w:val="21"/>
          </w:rPr>
          <w:fldChar w:fldCharType="end"/>
        </w:r>
      </w:p>
    </w:sdtContent>
  </w:sdt>
  <w:p w14:paraId="7E4530BE" w14:textId="77777777" w:rsidR="00A5746A" w:rsidRDefault="00A5746A" w:rsidP="00A574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E7E9E" w14:textId="77777777" w:rsidR="00ED4494" w:rsidRDefault="00ED4494" w:rsidP="001E2E30">
      <w:r>
        <w:separator/>
      </w:r>
    </w:p>
  </w:footnote>
  <w:footnote w:type="continuationSeparator" w:id="0">
    <w:p w14:paraId="5CA86D39" w14:textId="77777777" w:rsidR="00ED4494" w:rsidRDefault="00ED4494" w:rsidP="001E2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333F" w14:textId="095E7A1A" w:rsidR="00A5746A" w:rsidRDefault="00A5746A">
    <w:pPr>
      <w:pStyle w:val="Header"/>
    </w:pPr>
    <w:r>
      <w:rPr>
        <w:noProof/>
        <w:lang w:eastAsia="en-GB"/>
      </w:rPr>
      <w:drawing>
        <wp:anchor distT="0" distB="0" distL="114300" distR="114300" simplePos="0" relativeHeight="251670528" behindDoc="1" locked="0" layoutInCell="1" allowOverlap="1" wp14:anchorId="2AB3DE40" wp14:editId="087EFB7C">
          <wp:simplePos x="0" y="0"/>
          <wp:positionH relativeFrom="page">
            <wp:align>right</wp:align>
          </wp:positionH>
          <wp:positionV relativeFrom="page">
            <wp:align>top</wp:align>
          </wp:positionV>
          <wp:extent cx="7772400" cy="107448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e Cadets Editable Template Header Footer A4 PT.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744835"/>
                  </a:xfrm>
                  <a:prstGeom prst="rect">
                    <a:avLst/>
                  </a:prstGeom>
                </pic:spPr>
              </pic:pic>
            </a:graphicData>
          </a:graphic>
          <wp14:sizeRelH relativeFrom="page">
            <wp14:pctWidth>0</wp14:pctWidth>
          </wp14:sizeRelH>
          <wp14:sizeRelV relativeFrom="page">
            <wp14:pctHeight>0</wp14:pctHeight>
          </wp14:sizeRelV>
        </wp:anchor>
      </w:drawing>
    </w:r>
  </w:p>
  <w:p w14:paraId="6FC1D5B2" w14:textId="77777777" w:rsidR="00A5746A" w:rsidRDefault="00A574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B78"/>
    <w:multiLevelType w:val="hybridMultilevel"/>
    <w:tmpl w:val="15AA9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F16CC"/>
    <w:multiLevelType w:val="hybridMultilevel"/>
    <w:tmpl w:val="A91E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D1432"/>
    <w:multiLevelType w:val="hybridMultilevel"/>
    <w:tmpl w:val="0532C5F0"/>
    <w:lvl w:ilvl="0" w:tplc="1FE275F2">
      <w:start w:val="1"/>
      <w:numFmt w:val="bullet"/>
      <w:lvlText w:val=""/>
      <w:lvlJc w:val="left"/>
      <w:pPr>
        <w:ind w:left="1080" w:hanging="360"/>
      </w:pPr>
      <w:rPr>
        <w:rFonts w:ascii="Symbol" w:hAnsi="Symbol" w:hint="default"/>
        <w:color w:val="FFC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4A6D82"/>
    <w:multiLevelType w:val="hybridMultilevel"/>
    <w:tmpl w:val="E7E00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E18A4"/>
    <w:multiLevelType w:val="hybridMultilevel"/>
    <w:tmpl w:val="4942E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F7306"/>
    <w:multiLevelType w:val="hybridMultilevel"/>
    <w:tmpl w:val="630C500C"/>
    <w:lvl w:ilvl="0" w:tplc="94C6E9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1197F"/>
    <w:multiLevelType w:val="hybridMultilevel"/>
    <w:tmpl w:val="8FF2C924"/>
    <w:lvl w:ilvl="0" w:tplc="1FE275F2">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DE1773"/>
    <w:multiLevelType w:val="hybridMultilevel"/>
    <w:tmpl w:val="9C8A04C6"/>
    <w:lvl w:ilvl="0" w:tplc="1FE275F2">
      <w:start w:val="1"/>
      <w:numFmt w:val="bullet"/>
      <w:lvlText w:val=""/>
      <w:lvlJc w:val="left"/>
      <w:pPr>
        <w:ind w:left="720" w:hanging="360"/>
      </w:pPr>
      <w:rPr>
        <w:rFonts w:ascii="Symbol" w:hAnsi="Symbol" w:hint="default"/>
        <w:color w:val="FFC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A1D6E"/>
    <w:multiLevelType w:val="hybridMultilevel"/>
    <w:tmpl w:val="97727B6A"/>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AA54B5"/>
    <w:multiLevelType w:val="hybridMultilevel"/>
    <w:tmpl w:val="8D56C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2A45DE"/>
    <w:multiLevelType w:val="hybridMultilevel"/>
    <w:tmpl w:val="0E6CAB5C"/>
    <w:lvl w:ilvl="0" w:tplc="C5C4A89E">
      <w:start w:val="1"/>
      <w:numFmt w:val="bullet"/>
      <w:lvlText w:val=""/>
      <w:lvlJc w:val="left"/>
      <w:pPr>
        <w:ind w:left="720" w:hanging="436"/>
      </w:pPr>
      <w:rPr>
        <w:rFonts w:ascii="Symbol" w:hAnsi="Symbol" w:hint="default"/>
        <w:color w:val="FFC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972CAA"/>
    <w:multiLevelType w:val="multilevel"/>
    <w:tmpl w:val="DE86550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BA93AB2"/>
    <w:multiLevelType w:val="hybridMultilevel"/>
    <w:tmpl w:val="E4AC3FD8"/>
    <w:lvl w:ilvl="0" w:tplc="2B967860">
      <w:start w:val="1"/>
      <w:numFmt w:val="bullet"/>
      <w:lvlText w:val=""/>
      <w:lvlJc w:val="left"/>
      <w:pPr>
        <w:ind w:left="720" w:hanging="363"/>
      </w:pPr>
      <w:rPr>
        <w:rFonts w:ascii="Symbol" w:hAnsi="Symbol" w:hint="default"/>
        <w:color w:val="FFC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FC4E88"/>
    <w:multiLevelType w:val="hybridMultilevel"/>
    <w:tmpl w:val="14CAF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2232399"/>
    <w:multiLevelType w:val="hybridMultilevel"/>
    <w:tmpl w:val="AD146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583FD7"/>
    <w:multiLevelType w:val="hybridMultilevel"/>
    <w:tmpl w:val="A5D4374C"/>
    <w:lvl w:ilvl="0" w:tplc="1FE275F2">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432934"/>
    <w:multiLevelType w:val="hybridMultilevel"/>
    <w:tmpl w:val="DEA030E0"/>
    <w:lvl w:ilvl="0" w:tplc="7F14BA76">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AC0E65"/>
    <w:multiLevelType w:val="hybridMultilevel"/>
    <w:tmpl w:val="E95E4B24"/>
    <w:lvl w:ilvl="0" w:tplc="1FE275F2">
      <w:start w:val="1"/>
      <w:numFmt w:val="bullet"/>
      <w:lvlText w:val=""/>
      <w:lvlJc w:val="left"/>
      <w:pPr>
        <w:ind w:left="1080" w:hanging="360"/>
      </w:pPr>
      <w:rPr>
        <w:rFonts w:ascii="Symbol" w:hAnsi="Symbol" w:hint="default"/>
        <w:color w:val="FFC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5C07AD"/>
    <w:multiLevelType w:val="hybridMultilevel"/>
    <w:tmpl w:val="5F7A4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6B5349"/>
    <w:multiLevelType w:val="hybridMultilevel"/>
    <w:tmpl w:val="9EE40B8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D3353CC"/>
    <w:multiLevelType w:val="hybridMultilevel"/>
    <w:tmpl w:val="09F2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06768E"/>
    <w:multiLevelType w:val="hybridMultilevel"/>
    <w:tmpl w:val="FDA8BCF0"/>
    <w:lvl w:ilvl="0" w:tplc="1FE275F2">
      <w:start w:val="1"/>
      <w:numFmt w:val="bullet"/>
      <w:lvlText w:val=""/>
      <w:lvlJc w:val="left"/>
      <w:pPr>
        <w:ind w:left="1080" w:hanging="360"/>
      </w:pPr>
      <w:rPr>
        <w:rFonts w:ascii="Symbol" w:hAnsi="Symbol" w:hint="default"/>
        <w:color w:val="FFC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967095E"/>
    <w:multiLevelType w:val="hybridMultilevel"/>
    <w:tmpl w:val="3192034A"/>
    <w:lvl w:ilvl="0" w:tplc="DD8838CE">
      <w:start w:val="1"/>
      <w:numFmt w:val="bullet"/>
      <w:lvlText w:val=""/>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CC39D9"/>
    <w:multiLevelType w:val="hybridMultilevel"/>
    <w:tmpl w:val="F1865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D11332"/>
    <w:multiLevelType w:val="hybridMultilevel"/>
    <w:tmpl w:val="4068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3F45CB"/>
    <w:multiLevelType w:val="hybridMultilevel"/>
    <w:tmpl w:val="5CB89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191B7D"/>
    <w:multiLevelType w:val="hybridMultilevel"/>
    <w:tmpl w:val="6922C154"/>
    <w:lvl w:ilvl="0" w:tplc="08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A574AB2"/>
    <w:multiLevelType w:val="hybridMultilevel"/>
    <w:tmpl w:val="9998F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7E23F8"/>
    <w:multiLevelType w:val="hybridMultilevel"/>
    <w:tmpl w:val="1740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6845C2"/>
    <w:multiLevelType w:val="hybridMultilevel"/>
    <w:tmpl w:val="DCBA8F40"/>
    <w:lvl w:ilvl="0" w:tplc="D0ACF2F8">
      <w:start w:val="1"/>
      <w:numFmt w:val="bullet"/>
      <w:lvlText w:val=""/>
      <w:lvlJc w:val="left"/>
      <w:pPr>
        <w:ind w:left="680" w:hanging="320"/>
      </w:pPr>
      <w:rPr>
        <w:rFonts w:ascii="Symbol" w:hAnsi="Symbol" w:hint="default"/>
        <w:color w:val="FFC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46588A"/>
    <w:multiLevelType w:val="hybridMultilevel"/>
    <w:tmpl w:val="3CDC21B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700C5C03"/>
    <w:multiLevelType w:val="hybridMultilevel"/>
    <w:tmpl w:val="32380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922741"/>
    <w:multiLevelType w:val="hybridMultilevel"/>
    <w:tmpl w:val="6AEAE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146EA"/>
    <w:multiLevelType w:val="hybridMultilevel"/>
    <w:tmpl w:val="72C8BD5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74483C1B"/>
    <w:multiLevelType w:val="hybridMultilevel"/>
    <w:tmpl w:val="3EDE581A"/>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35" w15:restartNumberingAfterBreak="0">
    <w:nsid w:val="774444A4"/>
    <w:multiLevelType w:val="hybridMultilevel"/>
    <w:tmpl w:val="4462F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C93732"/>
    <w:multiLevelType w:val="hybridMultilevel"/>
    <w:tmpl w:val="88443330"/>
    <w:lvl w:ilvl="0" w:tplc="748EF6C8">
      <w:start w:val="1"/>
      <w:numFmt w:val="bullet"/>
      <w:lvlText w:val=""/>
      <w:lvlJc w:val="left"/>
      <w:pPr>
        <w:ind w:left="510" w:hanging="150"/>
      </w:pPr>
      <w:rPr>
        <w:rFonts w:ascii="Symbol" w:hAnsi="Symbol" w:hint="default"/>
        <w:color w:val="FFC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33267A"/>
    <w:multiLevelType w:val="hybridMultilevel"/>
    <w:tmpl w:val="975E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6424048">
    <w:abstractNumId w:val="9"/>
  </w:num>
  <w:num w:numId="2" w16cid:durableId="624196030">
    <w:abstractNumId w:val="13"/>
  </w:num>
  <w:num w:numId="3" w16cid:durableId="264267216">
    <w:abstractNumId w:val="23"/>
  </w:num>
  <w:num w:numId="4" w16cid:durableId="1899783651">
    <w:abstractNumId w:val="32"/>
  </w:num>
  <w:num w:numId="5" w16cid:durableId="1994481401">
    <w:abstractNumId w:val="3"/>
  </w:num>
  <w:num w:numId="6" w16cid:durableId="106311308">
    <w:abstractNumId w:val="20"/>
  </w:num>
  <w:num w:numId="7" w16cid:durableId="1746803486">
    <w:abstractNumId w:val="35"/>
  </w:num>
  <w:num w:numId="8" w16cid:durableId="1607738670">
    <w:abstractNumId w:val="31"/>
  </w:num>
  <w:num w:numId="9" w16cid:durableId="1988969866">
    <w:abstractNumId w:val="1"/>
  </w:num>
  <w:num w:numId="10" w16cid:durableId="1743600375">
    <w:abstractNumId w:val="37"/>
  </w:num>
  <w:num w:numId="11" w16cid:durableId="1200166684">
    <w:abstractNumId w:val="18"/>
  </w:num>
  <w:num w:numId="12" w16cid:durableId="1126046230">
    <w:abstractNumId w:val="7"/>
  </w:num>
  <w:num w:numId="13" w16cid:durableId="1116294487">
    <w:abstractNumId w:val="15"/>
  </w:num>
  <w:num w:numId="14" w16cid:durableId="181822614">
    <w:abstractNumId w:val="2"/>
  </w:num>
  <w:num w:numId="15" w16cid:durableId="1499035919">
    <w:abstractNumId w:val="6"/>
  </w:num>
  <w:num w:numId="16" w16cid:durableId="1572353764">
    <w:abstractNumId w:val="5"/>
  </w:num>
  <w:num w:numId="17" w16cid:durableId="998771010">
    <w:abstractNumId w:val="21"/>
  </w:num>
  <w:num w:numId="18" w16cid:durableId="1901280672">
    <w:abstractNumId w:val="17"/>
  </w:num>
  <w:num w:numId="19" w16cid:durableId="1433743780">
    <w:abstractNumId w:val="10"/>
  </w:num>
  <w:num w:numId="20" w16cid:durableId="1067075961">
    <w:abstractNumId w:val="36"/>
  </w:num>
  <w:num w:numId="21" w16cid:durableId="1394308733">
    <w:abstractNumId w:val="12"/>
  </w:num>
  <w:num w:numId="22" w16cid:durableId="66654398">
    <w:abstractNumId w:val="29"/>
  </w:num>
  <w:num w:numId="23" w16cid:durableId="750977195">
    <w:abstractNumId w:val="28"/>
  </w:num>
  <w:num w:numId="24" w16cid:durableId="2086682572">
    <w:abstractNumId w:val="27"/>
  </w:num>
  <w:num w:numId="25" w16cid:durableId="1925456828">
    <w:abstractNumId w:val="14"/>
  </w:num>
  <w:num w:numId="26" w16cid:durableId="781727957">
    <w:abstractNumId w:val="22"/>
  </w:num>
  <w:num w:numId="27" w16cid:durableId="1204247237">
    <w:abstractNumId w:val="8"/>
  </w:num>
  <w:num w:numId="28" w16cid:durableId="1062947944">
    <w:abstractNumId w:val="24"/>
  </w:num>
  <w:num w:numId="29" w16cid:durableId="1875729684">
    <w:abstractNumId w:val="0"/>
  </w:num>
  <w:num w:numId="30" w16cid:durableId="1597132592">
    <w:abstractNumId w:val="33"/>
  </w:num>
  <w:num w:numId="31" w16cid:durableId="799571478">
    <w:abstractNumId w:val="26"/>
  </w:num>
  <w:num w:numId="32" w16cid:durableId="1714235437">
    <w:abstractNumId w:val="4"/>
  </w:num>
  <w:num w:numId="33" w16cid:durableId="423720489">
    <w:abstractNumId w:val="30"/>
  </w:num>
  <w:num w:numId="34" w16cid:durableId="120004541">
    <w:abstractNumId w:val="25"/>
  </w:num>
  <w:num w:numId="35" w16cid:durableId="588275422">
    <w:abstractNumId w:val="34"/>
  </w:num>
  <w:num w:numId="36" w16cid:durableId="1262641390">
    <w:abstractNumId w:val="16"/>
  </w:num>
  <w:num w:numId="37" w16cid:durableId="199246892">
    <w:abstractNumId w:val="11"/>
  </w:num>
  <w:num w:numId="38" w16cid:durableId="146454160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097"/>
    <w:rsid w:val="000007F4"/>
    <w:rsid w:val="00007599"/>
    <w:rsid w:val="0002412F"/>
    <w:rsid w:val="00026DBA"/>
    <w:rsid w:val="00033308"/>
    <w:rsid w:val="00035873"/>
    <w:rsid w:val="00037EE1"/>
    <w:rsid w:val="00052EA1"/>
    <w:rsid w:val="00055993"/>
    <w:rsid w:val="0006058A"/>
    <w:rsid w:val="00060BA6"/>
    <w:rsid w:val="0007374A"/>
    <w:rsid w:val="000819D7"/>
    <w:rsid w:val="000B79AE"/>
    <w:rsid w:val="000C045C"/>
    <w:rsid w:val="000C34E0"/>
    <w:rsid w:val="000C405E"/>
    <w:rsid w:val="000C73D7"/>
    <w:rsid w:val="000E09AD"/>
    <w:rsid w:val="000E1163"/>
    <w:rsid w:val="000E783E"/>
    <w:rsid w:val="000F5E93"/>
    <w:rsid w:val="000F7FAC"/>
    <w:rsid w:val="00117FFE"/>
    <w:rsid w:val="0012761B"/>
    <w:rsid w:val="0012762B"/>
    <w:rsid w:val="00145165"/>
    <w:rsid w:val="00155AF9"/>
    <w:rsid w:val="001607C0"/>
    <w:rsid w:val="001620A9"/>
    <w:rsid w:val="00164FEB"/>
    <w:rsid w:val="00167CB0"/>
    <w:rsid w:val="00181F99"/>
    <w:rsid w:val="001976B3"/>
    <w:rsid w:val="001A1CD4"/>
    <w:rsid w:val="001C0B68"/>
    <w:rsid w:val="001C3655"/>
    <w:rsid w:val="001C74FA"/>
    <w:rsid w:val="001C7ACF"/>
    <w:rsid w:val="001E2E30"/>
    <w:rsid w:val="0022182B"/>
    <w:rsid w:val="00231A69"/>
    <w:rsid w:val="00236A27"/>
    <w:rsid w:val="00244AB5"/>
    <w:rsid w:val="0025717A"/>
    <w:rsid w:val="002611B1"/>
    <w:rsid w:val="0026215A"/>
    <w:rsid w:val="00267358"/>
    <w:rsid w:val="00283D75"/>
    <w:rsid w:val="0028712D"/>
    <w:rsid w:val="0029063D"/>
    <w:rsid w:val="002D1771"/>
    <w:rsid w:val="002E4EA8"/>
    <w:rsid w:val="002F744D"/>
    <w:rsid w:val="00302F09"/>
    <w:rsid w:val="0030720F"/>
    <w:rsid w:val="00310856"/>
    <w:rsid w:val="003166E5"/>
    <w:rsid w:val="00321915"/>
    <w:rsid w:val="00321EBE"/>
    <w:rsid w:val="00323014"/>
    <w:rsid w:val="00330014"/>
    <w:rsid w:val="0034585B"/>
    <w:rsid w:val="00350DE5"/>
    <w:rsid w:val="00381355"/>
    <w:rsid w:val="00382540"/>
    <w:rsid w:val="003849B4"/>
    <w:rsid w:val="0038693F"/>
    <w:rsid w:val="00394FAE"/>
    <w:rsid w:val="003B37BF"/>
    <w:rsid w:val="003B5610"/>
    <w:rsid w:val="003B5BF6"/>
    <w:rsid w:val="003C0097"/>
    <w:rsid w:val="003E2A94"/>
    <w:rsid w:val="003E4251"/>
    <w:rsid w:val="003F7D49"/>
    <w:rsid w:val="0040259C"/>
    <w:rsid w:val="00410379"/>
    <w:rsid w:val="00411B5C"/>
    <w:rsid w:val="00412B09"/>
    <w:rsid w:val="0041793E"/>
    <w:rsid w:val="00424F72"/>
    <w:rsid w:val="00442154"/>
    <w:rsid w:val="00447ECD"/>
    <w:rsid w:val="00455C3C"/>
    <w:rsid w:val="00456573"/>
    <w:rsid w:val="004574F0"/>
    <w:rsid w:val="00457C68"/>
    <w:rsid w:val="00461A93"/>
    <w:rsid w:val="00476DC1"/>
    <w:rsid w:val="00487C84"/>
    <w:rsid w:val="004A474C"/>
    <w:rsid w:val="004A4C30"/>
    <w:rsid w:val="004B22C0"/>
    <w:rsid w:val="004B7E0A"/>
    <w:rsid w:val="004C022F"/>
    <w:rsid w:val="004C6EAA"/>
    <w:rsid w:val="004D1ECD"/>
    <w:rsid w:val="005019DE"/>
    <w:rsid w:val="005324CE"/>
    <w:rsid w:val="00542255"/>
    <w:rsid w:val="00545769"/>
    <w:rsid w:val="00555771"/>
    <w:rsid w:val="00565FC3"/>
    <w:rsid w:val="0057437E"/>
    <w:rsid w:val="00581EAE"/>
    <w:rsid w:val="005906FD"/>
    <w:rsid w:val="005A2026"/>
    <w:rsid w:val="005B61B4"/>
    <w:rsid w:val="005C672A"/>
    <w:rsid w:val="005D30EB"/>
    <w:rsid w:val="005D7885"/>
    <w:rsid w:val="005E10FF"/>
    <w:rsid w:val="005E6914"/>
    <w:rsid w:val="00603800"/>
    <w:rsid w:val="00605AFC"/>
    <w:rsid w:val="006131C8"/>
    <w:rsid w:val="006157EB"/>
    <w:rsid w:val="0061642B"/>
    <w:rsid w:val="00631E95"/>
    <w:rsid w:val="00632237"/>
    <w:rsid w:val="00646C58"/>
    <w:rsid w:val="00652DE4"/>
    <w:rsid w:val="006563EA"/>
    <w:rsid w:val="00684468"/>
    <w:rsid w:val="00692036"/>
    <w:rsid w:val="006C04FD"/>
    <w:rsid w:val="006C56C0"/>
    <w:rsid w:val="006D5813"/>
    <w:rsid w:val="0072404A"/>
    <w:rsid w:val="00732D1D"/>
    <w:rsid w:val="00733FFA"/>
    <w:rsid w:val="00734180"/>
    <w:rsid w:val="007401D3"/>
    <w:rsid w:val="00754096"/>
    <w:rsid w:val="00765DBB"/>
    <w:rsid w:val="00766CC8"/>
    <w:rsid w:val="00770FCE"/>
    <w:rsid w:val="00785F65"/>
    <w:rsid w:val="007A6EEC"/>
    <w:rsid w:val="007B6575"/>
    <w:rsid w:val="007C3E00"/>
    <w:rsid w:val="007C7FCA"/>
    <w:rsid w:val="00800C96"/>
    <w:rsid w:val="00803647"/>
    <w:rsid w:val="00803C5F"/>
    <w:rsid w:val="00811053"/>
    <w:rsid w:val="00817277"/>
    <w:rsid w:val="008209E0"/>
    <w:rsid w:val="00820F5E"/>
    <w:rsid w:val="0082390E"/>
    <w:rsid w:val="008267E8"/>
    <w:rsid w:val="00827B1E"/>
    <w:rsid w:val="008327F3"/>
    <w:rsid w:val="00844CCA"/>
    <w:rsid w:val="00854CFA"/>
    <w:rsid w:val="00856A4D"/>
    <w:rsid w:val="00891878"/>
    <w:rsid w:val="00895F9A"/>
    <w:rsid w:val="008B4896"/>
    <w:rsid w:val="008C0142"/>
    <w:rsid w:val="008D784A"/>
    <w:rsid w:val="008F4DDF"/>
    <w:rsid w:val="00922374"/>
    <w:rsid w:val="00923D66"/>
    <w:rsid w:val="00925F67"/>
    <w:rsid w:val="009265F5"/>
    <w:rsid w:val="009411E4"/>
    <w:rsid w:val="00953222"/>
    <w:rsid w:val="00957666"/>
    <w:rsid w:val="00964FB1"/>
    <w:rsid w:val="00982E13"/>
    <w:rsid w:val="0098352E"/>
    <w:rsid w:val="00984052"/>
    <w:rsid w:val="0099769A"/>
    <w:rsid w:val="009A398E"/>
    <w:rsid w:val="009A3FC0"/>
    <w:rsid w:val="009B235C"/>
    <w:rsid w:val="009B33AD"/>
    <w:rsid w:val="009B5205"/>
    <w:rsid w:val="009C3ABB"/>
    <w:rsid w:val="009F311F"/>
    <w:rsid w:val="00A00326"/>
    <w:rsid w:val="00A022CD"/>
    <w:rsid w:val="00A05E0E"/>
    <w:rsid w:val="00A14F49"/>
    <w:rsid w:val="00A1623D"/>
    <w:rsid w:val="00A20BAF"/>
    <w:rsid w:val="00A24E5D"/>
    <w:rsid w:val="00A403B2"/>
    <w:rsid w:val="00A46956"/>
    <w:rsid w:val="00A47F40"/>
    <w:rsid w:val="00A50A21"/>
    <w:rsid w:val="00A540B3"/>
    <w:rsid w:val="00A5746A"/>
    <w:rsid w:val="00A62182"/>
    <w:rsid w:val="00A629BD"/>
    <w:rsid w:val="00A7407F"/>
    <w:rsid w:val="00A74DDC"/>
    <w:rsid w:val="00AA39A8"/>
    <w:rsid w:val="00AC0DAE"/>
    <w:rsid w:val="00AD47BB"/>
    <w:rsid w:val="00AE2AD1"/>
    <w:rsid w:val="00AE6C1B"/>
    <w:rsid w:val="00B020A4"/>
    <w:rsid w:val="00B0247F"/>
    <w:rsid w:val="00B15CBB"/>
    <w:rsid w:val="00B17787"/>
    <w:rsid w:val="00B21711"/>
    <w:rsid w:val="00B275CD"/>
    <w:rsid w:val="00B305B0"/>
    <w:rsid w:val="00B312CC"/>
    <w:rsid w:val="00B34B86"/>
    <w:rsid w:val="00B45126"/>
    <w:rsid w:val="00B57432"/>
    <w:rsid w:val="00B60A85"/>
    <w:rsid w:val="00B64920"/>
    <w:rsid w:val="00B667FB"/>
    <w:rsid w:val="00B76750"/>
    <w:rsid w:val="00B849EA"/>
    <w:rsid w:val="00B92A73"/>
    <w:rsid w:val="00B9535D"/>
    <w:rsid w:val="00BA0C53"/>
    <w:rsid w:val="00BB5E19"/>
    <w:rsid w:val="00BD2B60"/>
    <w:rsid w:val="00BE2D7C"/>
    <w:rsid w:val="00C045F1"/>
    <w:rsid w:val="00C21D86"/>
    <w:rsid w:val="00C22F76"/>
    <w:rsid w:val="00C315DD"/>
    <w:rsid w:val="00C40248"/>
    <w:rsid w:val="00C5114F"/>
    <w:rsid w:val="00C51150"/>
    <w:rsid w:val="00C57C9D"/>
    <w:rsid w:val="00C6702F"/>
    <w:rsid w:val="00C876EF"/>
    <w:rsid w:val="00C9570D"/>
    <w:rsid w:val="00CA3074"/>
    <w:rsid w:val="00CC0567"/>
    <w:rsid w:val="00CC7C4C"/>
    <w:rsid w:val="00CE4027"/>
    <w:rsid w:val="00D06824"/>
    <w:rsid w:val="00D13795"/>
    <w:rsid w:val="00D144C4"/>
    <w:rsid w:val="00D31F91"/>
    <w:rsid w:val="00D45A1A"/>
    <w:rsid w:val="00D57C18"/>
    <w:rsid w:val="00D8076D"/>
    <w:rsid w:val="00D82905"/>
    <w:rsid w:val="00D93A70"/>
    <w:rsid w:val="00D96871"/>
    <w:rsid w:val="00D97CD4"/>
    <w:rsid w:val="00DA12D3"/>
    <w:rsid w:val="00DA3148"/>
    <w:rsid w:val="00DE0277"/>
    <w:rsid w:val="00DE0667"/>
    <w:rsid w:val="00DF5A94"/>
    <w:rsid w:val="00E03FB6"/>
    <w:rsid w:val="00E16904"/>
    <w:rsid w:val="00E16CC2"/>
    <w:rsid w:val="00E26C35"/>
    <w:rsid w:val="00E30B75"/>
    <w:rsid w:val="00E3167C"/>
    <w:rsid w:val="00E418ED"/>
    <w:rsid w:val="00E468E1"/>
    <w:rsid w:val="00E473E2"/>
    <w:rsid w:val="00E81C97"/>
    <w:rsid w:val="00E84A52"/>
    <w:rsid w:val="00E87C37"/>
    <w:rsid w:val="00EB1879"/>
    <w:rsid w:val="00EC0C73"/>
    <w:rsid w:val="00EC255A"/>
    <w:rsid w:val="00EC2C69"/>
    <w:rsid w:val="00ED4494"/>
    <w:rsid w:val="00EE6139"/>
    <w:rsid w:val="00EF7D9D"/>
    <w:rsid w:val="00F1738A"/>
    <w:rsid w:val="00F21EDC"/>
    <w:rsid w:val="00F245C4"/>
    <w:rsid w:val="00F50AA2"/>
    <w:rsid w:val="00F54C3F"/>
    <w:rsid w:val="00F64EA0"/>
    <w:rsid w:val="00F83536"/>
    <w:rsid w:val="00F85715"/>
    <w:rsid w:val="00F96F4E"/>
    <w:rsid w:val="00F9732D"/>
    <w:rsid w:val="00FA5669"/>
    <w:rsid w:val="00FB2A6E"/>
    <w:rsid w:val="00FB3180"/>
    <w:rsid w:val="00FE0304"/>
    <w:rsid w:val="00FE228F"/>
    <w:rsid w:val="00FE4301"/>
    <w:rsid w:val="3E87D727"/>
    <w:rsid w:val="6E119A1C"/>
    <w:rsid w:val="75734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48B83"/>
  <w14:defaultImageDpi w14:val="32767"/>
  <w15:chartTrackingRefBased/>
  <w15:docId w15:val="{D7083115-ED84-684C-8550-9F4005DBD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E30"/>
    <w:pPr>
      <w:spacing w:line="288" w:lineRule="auto"/>
    </w:pPr>
    <w:rPr>
      <w:rFonts w:ascii="Calibri" w:eastAsia="Calibri" w:hAnsi="Calibri" w:cs="Times New Roman"/>
      <w:color w:val="000000"/>
      <w:sz w:val="22"/>
      <w:szCs w:val="27"/>
    </w:rPr>
  </w:style>
  <w:style w:type="paragraph" w:styleId="Heading1">
    <w:name w:val="heading 1"/>
    <w:basedOn w:val="Normal"/>
    <w:next w:val="Normal"/>
    <w:link w:val="Heading1Char"/>
    <w:autoRedefine/>
    <w:uiPriority w:val="9"/>
    <w:qFormat/>
    <w:rsid w:val="00922374"/>
    <w:pPr>
      <w:keepNext/>
      <w:keepLines/>
      <w:numPr>
        <w:numId w:val="37"/>
      </w:numPr>
      <w:spacing w:after="120"/>
      <w:jc w:val="both"/>
      <w:outlineLvl w:val="0"/>
    </w:pPr>
    <w:rPr>
      <w:rFonts w:ascii="Verdana" w:eastAsia="Times New Roman" w:hAnsi="Verdana" w:cs="Calibri"/>
      <w:b/>
      <w:bCs/>
      <w:color w:val="auto"/>
      <w:szCs w:val="22"/>
    </w:rPr>
  </w:style>
  <w:style w:type="paragraph" w:styleId="Heading2">
    <w:name w:val="heading 2"/>
    <w:basedOn w:val="Heading1"/>
    <w:next w:val="Normal"/>
    <w:link w:val="Heading2Char"/>
    <w:uiPriority w:val="9"/>
    <w:unhideWhenUsed/>
    <w:qFormat/>
    <w:rsid w:val="00DF5A94"/>
    <w:pPr>
      <w:numPr>
        <w:ilvl w:val="1"/>
      </w:numPr>
      <w:outlineLvl w:val="1"/>
    </w:pPr>
    <w:rPr>
      <w:b w:val="0"/>
    </w:rPr>
  </w:style>
  <w:style w:type="paragraph" w:styleId="Heading3">
    <w:name w:val="heading 3"/>
    <w:basedOn w:val="Normal"/>
    <w:next w:val="Normal"/>
    <w:link w:val="Heading3Char"/>
    <w:uiPriority w:val="9"/>
    <w:semiHidden/>
    <w:unhideWhenUsed/>
    <w:qFormat/>
    <w:rsid w:val="00DF5A94"/>
    <w:pPr>
      <w:keepNext/>
      <w:keepLines/>
      <w:numPr>
        <w:ilvl w:val="2"/>
        <w:numId w:val="37"/>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F5A94"/>
    <w:pPr>
      <w:keepNext/>
      <w:keepLines/>
      <w:numPr>
        <w:ilvl w:val="3"/>
        <w:numId w:val="3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F5A94"/>
    <w:pPr>
      <w:keepNext/>
      <w:keepLines/>
      <w:numPr>
        <w:ilvl w:val="4"/>
        <w:numId w:val="3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F5A94"/>
    <w:pPr>
      <w:keepNext/>
      <w:keepLines/>
      <w:numPr>
        <w:ilvl w:val="5"/>
        <w:numId w:val="3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5A94"/>
    <w:pPr>
      <w:keepNext/>
      <w:keepLines/>
      <w:numPr>
        <w:ilvl w:val="6"/>
        <w:numId w:val="3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F5A94"/>
    <w:pPr>
      <w:keepNext/>
      <w:keepLines/>
      <w:numPr>
        <w:ilvl w:val="7"/>
        <w:numId w:val="3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5A94"/>
    <w:pPr>
      <w:keepNext/>
      <w:keepLines/>
      <w:numPr>
        <w:ilvl w:val="8"/>
        <w:numId w:val="3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ontPageTitle1">
    <w:name w:val="Front Page Title 1"/>
    <w:basedOn w:val="Title"/>
    <w:qFormat/>
    <w:rsid w:val="006C04FD"/>
    <w:pPr>
      <w:spacing w:after="120"/>
      <w:jc w:val="right"/>
    </w:pPr>
    <w:rPr>
      <w:b/>
      <w:bCs/>
      <w:color w:val="33386F"/>
      <w:spacing w:val="0"/>
      <w:kern w:val="0"/>
      <w:sz w:val="32"/>
      <w:szCs w:val="52"/>
      <w:lang w:val="en-US" w:eastAsia="ja-JP"/>
    </w:rPr>
  </w:style>
  <w:style w:type="paragraph" w:styleId="Title">
    <w:name w:val="Title"/>
    <w:basedOn w:val="Normal"/>
    <w:next w:val="Normal"/>
    <w:link w:val="TitleChar"/>
    <w:uiPriority w:val="10"/>
    <w:qFormat/>
    <w:rsid w:val="00381355"/>
    <w:pPr>
      <w:contextualSpacing/>
    </w:pPr>
    <w:rPr>
      <w:rFonts w:eastAsiaTheme="majorEastAsia" w:cstheme="majorBidi"/>
      <w:color w:val="E51A2B"/>
      <w:spacing w:val="-10"/>
      <w:kern w:val="28"/>
      <w:sz w:val="48"/>
      <w:szCs w:val="56"/>
    </w:rPr>
  </w:style>
  <w:style w:type="character" w:customStyle="1" w:styleId="TitleChar">
    <w:name w:val="Title Char"/>
    <w:basedOn w:val="DefaultParagraphFont"/>
    <w:link w:val="Title"/>
    <w:uiPriority w:val="10"/>
    <w:rsid w:val="00381355"/>
    <w:rPr>
      <w:rFonts w:ascii="Verdana" w:eastAsiaTheme="majorEastAsia" w:hAnsi="Verdana" w:cstheme="majorBidi"/>
      <w:color w:val="E51A2B"/>
      <w:spacing w:val="-10"/>
      <w:kern w:val="28"/>
      <w:sz w:val="48"/>
      <w:szCs w:val="56"/>
    </w:rPr>
  </w:style>
  <w:style w:type="paragraph" w:styleId="Header">
    <w:name w:val="header"/>
    <w:basedOn w:val="Normal"/>
    <w:link w:val="HeaderChar"/>
    <w:uiPriority w:val="99"/>
    <w:unhideWhenUsed/>
    <w:rsid w:val="003C0097"/>
    <w:pPr>
      <w:tabs>
        <w:tab w:val="center" w:pos="4680"/>
        <w:tab w:val="right" w:pos="9360"/>
      </w:tabs>
    </w:pPr>
  </w:style>
  <w:style w:type="character" w:customStyle="1" w:styleId="HeaderChar">
    <w:name w:val="Header Char"/>
    <w:basedOn w:val="DefaultParagraphFont"/>
    <w:link w:val="Header"/>
    <w:uiPriority w:val="99"/>
    <w:rsid w:val="003C0097"/>
  </w:style>
  <w:style w:type="paragraph" w:styleId="Footer">
    <w:name w:val="footer"/>
    <w:basedOn w:val="Normal"/>
    <w:link w:val="FooterChar"/>
    <w:uiPriority w:val="99"/>
    <w:unhideWhenUsed/>
    <w:rsid w:val="003C0097"/>
    <w:pPr>
      <w:tabs>
        <w:tab w:val="center" w:pos="4680"/>
        <w:tab w:val="right" w:pos="9360"/>
      </w:tabs>
    </w:pPr>
  </w:style>
  <w:style w:type="character" w:customStyle="1" w:styleId="FooterChar">
    <w:name w:val="Footer Char"/>
    <w:basedOn w:val="DefaultParagraphFont"/>
    <w:link w:val="Footer"/>
    <w:uiPriority w:val="99"/>
    <w:rsid w:val="003C0097"/>
  </w:style>
  <w:style w:type="paragraph" w:styleId="ListParagraph">
    <w:name w:val="List Paragraph"/>
    <w:basedOn w:val="Normal"/>
    <w:uiPriority w:val="34"/>
    <w:qFormat/>
    <w:rsid w:val="00381355"/>
    <w:pPr>
      <w:spacing w:after="160" w:line="259" w:lineRule="auto"/>
      <w:ind w:left="720"/>
      <w:contextualSpacing/>
    </w:pPr>
    <w:rPr>
      <w:szCs w:val="22"/>
    </w:rPr>
  </w:style>
  <w:style w:type="character" w:customStyle="1" w:styleId="Heading1Char">
    <w:name w:val="Heading 1 Char"/>
    <w:basedOn w:val="DefaultParagraphFont"/>
    <w:link w:val="Heading1"/>
    <w:uiPriority w:val="9"/>
    <w:rsid w:val="00922374"/>
    <w:rPr>
      <w:rFonts w:ascii="Verdana" w:eastAsia="Times New Roman" w:hAnsi="Verdana" w:cs="Calibri"/>
      <w:b/>
      <w:bCs/>
      <w:sz w:val="22"/>
      <w:szCs w:val="22"/>
    </w:rPr>
  </w:style>
  <w:style w:type="character" w:customStyle="1" w:styleId="Heading2Char">
    <w:name w:val="Heading 2 Char"/>
    <w:basedOn w:val="DefaultParagraphFont"/>
    <w:link w:val="Heading2"/>
    <w:uiPriority w:val="9"/>
    <w:rsid w:val="00DF5A94"/>
    <w:rPr>
      <w:rFonts w:ascii="Verdana" w:eastAsia="Times New Roman" w:hAnsi="Verdana" w:cs="Calibri"/>
      <w:bCs/>
      <w:sz w:val="22"/>
      <w:szCs w:val="22"/>
    </w:rPr>
  </w:style>
  <w:style w:type="character" w:styleId="PageNumber">
    <w:name w:val="page number"/>
    <w:basedOn w:val="DefaultParagraphFont"/>
    <w:uiPriority w:val="99"/>
    <w:semiHidden/>
    <w:unhideWhenUsed/>
    <w:rsid w:val="00542255"/>
  </w:style>
  <w:style w:type="table" w:styleId="TableGrid">
    <w:name w:val="Table Grid"/>
    <w:basedOn w:val="TableNormal"/>
    <w:uiPriority w:val="59"/>
    <w:rsid w:val="00060B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02412F"/>
    <w:pPr>
      <w:autoSpaceDE w:val="0"/>
      <w:autoSpaceDN w:val="0"/>
      <w:adjustRightInd w:val="0"/>
      <w:spacing w:line="288" w:lineRule="auto"/>
      <w:textAlignment w:val="center"/>
    </w:pPr>
    <w:rPr>
      <w:rFonts w:ascii="Minion Pro" w:hAnsi="Minion Pro" w:cs="Minion Pro"/>
      <w:color w:val="000000"/>
    </w:rPr>
  </w:style>
  <w:style w:type="paragraph" w:styleId="TOC1">
    <w:name w:val="toc 1"/>
    <w:basedOn w:val="Normal"/>
    <w:next w:val="Normal"/>
    <w:autoRedefine/>
    <w:uiPriority w:val="39"/>
    <w:unhideWhenUsed/>
    <w:rsid w:val="00555771"/>
    <w:pPr>
      <w:spacing w:after="100"/>
    </w:pPr>
  </w:style>
  <w:style w:type="character" w:styleId="Hyperlink">
    <w:name w:val="Hyperlink"/>
    <w:basedOn w:val="DefaultParagraphFont"/>
    <w:uiPriority w:val="99"/>
    <w:unhideWhenUsed/>
    <w:rsid w:val="00555771"/>
    <w:rPr>
      <w:color w:val="0563C1" w:themeColor="hyperlink"/>
      <w:u w:val="single"/>
    </w:rPr>
  </w:style>
  <w:style w:type="paragraph" w:styleId="TOCHeading">
    <w:name w:val="TOC Heading"/>
    <w:basedOn w:val="Heading1"/>
    <w:next w:val="Normal"/>
    <w:uiPriority w:val="39"/>
    <w:unhideWhenUsed/>
    <w:qFormat/>
    <w:rsid w:val="000C405E"/>
    <w:pPr>
      <w:numPr>
        <w:numId w:val="0"/>
      </w:numPr>
      <w:spacing w:before="240" w:line="259" w:lineRule="auto"/>
      <w:outlineLvl w:val="9"/>
    </w:pPr>
    <w:rPr>
      <w:rFonts w:asciiTheme="majorHAnsi" w:hAnsiTheme="majorHAnsi"/>
      <w:b w:val="0"/>
      <w:color w:val="2F5496" w:themeColor="accent1" w:themeShade="BF"/>
      <w:sz w:val="32"/>
      <w:lang w:val="en-US"/>
    </w:rPr>
  </w:style>
  <w:style w:type="table" w:customStyle="1" w:styleId="TableGrid1">
    <w:name w:val="Table Grid1"/>
    <w:basedOn w:val="TableNormal"/>
    <w:next w:val="TableGrid"/>
    <w:uiPriority w:val="39"/>
    <w:rsid w:val="00D0682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F5A94"/>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DF5A94"/>
    <w:rPr>
      <w:rFonts w:asciiTheme="majorHAnsi" w:eastAsiaTheme="majorEastAsia" w:hAnsiTheme="majorHAnsi" w:cstheme="majorBidi"/>
      <w:i/>
      <w:iCs/>
      <w:color w:val="2F5496" w:themeColor="accent1" w:themeShade="BF"/>
      <w:sz w:val="22"/>
      <w:szCs w:val="27"/>
    </w:rPr>
  </w:style>
  <w:style w:type="character" w:customStyle="1" w:styleId="Heading5Char">
    <w:name w:val="Heading 5 Char"/>
    <w:basedOn w:val="DefaultParagraphFont"/>
    <w:link w:val="Heading5"/>
    <w:uiPriority w:val="9"/>
    <w:semiHidden/>
    <w:rsid w:val="00DF5A94"/>
    <w:rPr>
      <w:rFonts w:asciiTheme="majorHAnsi" w:eastAsiaTheme="majorEastAsia" w:hAnsiTheme="majorHAnsi" w:cstheme="majorBidi"/>
      <w:color w:val="2F5496" w:themeColor="accent1" w:themeShade="BF"/>
      <w:sz w:val="22"/>
      <w:szCs w:val="27"/>
    </w:rPr>
  </w:style>
  <w:style w:type="character" w:customStyle="1" w:styleId="Heading6Char">
    <w:name w:val="Heading 6 Char"/>
    <w:basedOn w:val="DefaultParagraphFont"/>
    <w:link w:val="Heading6"/>
    <w:uiPriority w:val="9"/>
    <w:semiHidden/>
    <w:rsid w:val="00DF5A94"/>
    <w:rPr>
      <w:rFonts w:asciiTheme="majorHAnsi" w:eastAsiaTheme="majorEastAsia" w:hAnsiTheme="majorHAnsi" w:cstheme="majorBidi"/>
      <w:color w:val="1F3763" w:themeColor="accent1" w:themeShade="7F"/>
      <w:sz w:val="22"/>
      <w:szCs w:val="27"/>
    </w:rPr>
  </w:style>
  <w:style w:type="character" w:customStyle="1" w:styleId="Heading7Char">
    <w:name w:val="Heading 7 Char"/>
    <w:basedOn w:val="DefaultParagraphFont"/>
    <w:link w:val="Heading7"/>
    <w:uiPriority w:val="9"/>
    <w:semiHidden/>
    <w:rsid w:val="00DF5A94"/>
    <w:rPr>
      <w:rFonts w:asciiTheme="majorHAnsi" w:eastAsiaTheme="majorEastAsia" w:hAnsiTheme="majorHAnsi" w:cstheme="majorBidi"/>
      <w:i/>
      <w:iCs/>
      <w:color w:val="1F3763" w:themeColor="accent1" w:themeShade="7F"/>
      <w:sz w:val="22"/>
      <w:szCs w:val="27"/>
    </w:rPr>
  </w:style>
  <w:style w:type="character" w:customStyle="1" w:styleId="Heading8Char">
    <w:name w:val="Heading 8 Char"/>
    <w:basedOn w:val="DefaultParagraphFont"/>
    <w:link w:val="Heading8"/>
    <w:uiPriority w:val="9"/>
    <w:semiHidden/>
    <w:rsid w:val="00DF5A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5A94"/>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A05E0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E0E"/>
    <w:rPr>
      <w:rFonts w:ascii="Segoe UI" w:eastAsia="Calibri" w:hAnsi="Segoe UI" w:cs="Segoe UI"/>
      <w:color w:val="000000"/>
      <w:sz w:val="18"/>
      <w:szCs w:val="18"/>
    </w:rPr>
  </w:style>
  <w:style w:type="character" w:styleId="FollowedHyperlink">
    <w:name w:val="FollowedHyperlink"/>
    <w:basedOn w:val="DefaultParagraphFont"/>
    <w:uiPriority w:val="99"/>
    <w:semiHidden/>
    <w:unhideWhenUsed/>
    <w:rsid w:val="00457C68"/>
    <w:rPr>
      <w:color w:val="954F72" w:themeColor="followedHyperlink"/>
      <w:u w:val="single"/>
    </w:rPr>
  </w:style>
  <w:style w:type="paragraph" w:styleId="TOC2">
    <w:name w:val="toc 2"/>
    <w:basedOn w:val="Normal"/>
    <w:next w:val="Normal"/>
    <w:autoRedefine/>
    <w:uiPriority w:val="39"/>
    <w:unhideWhenUsed/>
    <w:rsid w:val="00007599"/>
    <w:pPr>
      <w:spacing w:after="100"/>
      <w:ind w:left="220"/>
    </w:pPr>
  </w:style>
  <w:style w:type="paragraph" w:styleId="NormalWeb">
    <w:name w:val="Normal (Web)"/>
    <w:basedOn w:val="Normal"/>
    <w:uiPriority w:val="99"/>
    <w:semiHidden/>
    <w:unhideWhenUsed/>
    <w:rsid w:val="007A6EEC"/>
    <w:pPr>
      <w:spacing w:before="100" w:beforeAutospacing="1" w:after="100" w:afterAutospacing="1" w:line="240" w:lineRule="auto"/>
    </w:pPr>
    <w:rPr>
      <w:rFonts w:ascii="Times New Roman" w:eastAsia="Times New Roman" w:hAnsi="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25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C95E8EDF2A7449ACA3EE18B3F2694E" ma:contentTypeVersion="17" ma:contentTypeDescription="Create a new document." ma:contentTypeScope="" ma:versionID="80c435875b5e72b0d22c950c7505b97f">
  <xsd:schema xmlns:xsd="http://www.w3.org/2001/XMLSchema" xmlns:xs="http://www.w3.org/2001/XMLSchema" xmlns:p="http://schemas.microsoft.com/office/2006/metadata/properties" xmlns:ns2="8726ff62-9d7c-4b95-872c-f3a645d3cec2" xmlns:ns3="91f66627-cd94-4d33-a3b2-3aac14f4cbb9" targetNamespace="http://schemas.microsoft.com/office/2006/metadata/properties" ma:root="true" ma:fieldsID="b9dd245343a431ebff69bdd2d1b3beab" ns2:_="" ns3:_="">
    <xsd:import namespace="8726ff62-9d7c-4b95-872c-f3a645d3cec2"/>
    <xsd:import namespace="91f66627-cd94-4d33-a3b2-3aac14f4cb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26ff62-9d7c-4b95-872c-f3a645d3c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e50ef28-99b3-468c-877a-52e04a70a63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f66627-cd94-4d33-a3b2-3aac14f4cbb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933d633-feea-41c6-845b-dd5b5eacc16f}" ma:internalName="TaxCatchAll" ma:showField="CatchAllData" ma:web="91f66627-cd94-4d33-a3b2-3aac14f4cbb9">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1f66627-cd94-4d33-a3b2-3aac14f4cbb9" xsi:nil="true"/>
    <lcf76f155ced4ddcb4097134ff3c332f xmlns="8726ff62-9d7c-4b95-872c-f3a645d3cec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F8942-9640-4078-9CEA-E3B9C5E43AB1}"/>
</file>

<file path=customXml/itemProps2.xml><?xml version="1.0" encoding="utf-8"?>
<ds:datastoreItem xmlns:ds="http://schemas.openxmlformats.org/officeDocument/2006/customXml" ds:itemID="{32143094-005F-4F29-8742-B72C8BF52B93}">
  <ds:schemaRefs>
    <ds:schemaRef ds:uri="http://schemas.microsoft.com/sharepoint/v3/contenttype/forms"/>
  </ds:schemaRefs>
</ds:datastoreItem>
</file>

<file path=customXml/itemProps3.xml><?xml version="1.0" encoding="utf-8"?>
<ds:datastoreItem xmlns:ds="http://schemas.openxmlformats.org/officeDocument/2006/customXml" ds:itemID="{73B6D0B8-48E5-4264-B2E8-B6AE0D738ABC}">
  <ds:schemaRefs>
    <ds:schemaRef ds:uri="http://schemas.microsoft.com/office/2006/metadata/properties"/>
    <ds:schemaRef ds:uri="http://schemas.microsoft.com/office/infopath/2007/PartnerControls"/>
    <ds:schemaRef ds:uri="aa90963d-48b8-42e8-a064-e2f251e3c647"/>
    <ds:schemaRef ds:uri="b48eabcc-ad5b-4292-878e-4febbc50835d"/>
  </ds:schemaRefs>
</ds:datastoreItem>
</file>

<file path=customXml/itemProps4.xml><?xml version="1.0" encoding="utf-8"?>
<ds:datastoreItem xmlns:ds="http://schemas.openxmlformats.org/officeDocument/2006/customXml" ds:itemID="{A5C74557-FCBB-4E22-BA1A-F825180DF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Proctor</dc:creator>
  <cp:keywords/>
  <dc:description/>
  <cp:lastModifiedBy>Gary Williams</cp:lastModifiedBy>
  <cp:revision>2</cp:revision>
  <dcterms:created xsi:type="dcterms:W3CDTF">2023-12-20T10:56:00Z</dcterms:created>
  <dcterms:modified xsi:type="dcterms:W3CDTF">2023-12-20T10:56:00Z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0x010100FFC95E8EDF2A7449ACA3EE18B3F2694E</vt:lpwstr>
  </property>
  <property fmtid="{D5CDD505-2E9C-101B-9397-08002B2CF9AE}" pid="3" name="MediaServiceImageTags">
    <vt:lpwstr/>
  </property>
</Properties>
</file>